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9B3E" w14:textId="77777777" w:rsidR="00B24AD8" w:rsidRDefault="00B24AD8">
      <w:pPr>
        <w:rPr>
          <w:rFonts w:ascii="Times New Roman" w:hAnsi="Times New Roman" w:cs="Times New Roman"/>
          <w:b/>
          <w:bCs/>
          <w:u w:val="single"/>
        </w:rPr>
      </w:pPr>
    </w:p>
    <w:p w14:paraId="223739CA" w14:textId="2DC21E04" w:rsidR="00B24AD8" w:rsidRPr="00B24AD8" w:rsidRDefault="00B24AD8" w:rsidP="00B24AD8">
      <w:pPr>
        <w:jc w:val="center"/>
        <w:rPr>
          <w:rFonts w:ascii="Times New Roman" w:hAnsi="Times New Roman" w:cs="Times New Roman"/>
          <w:b/>
          <w:bCs/>
          <w:sz w:val="32"/>
          <w:szCs w:val="32"/>
          <w:u w:val="single"/>
        </w:rPr>
      </w:pPr>
      <w:r w:rsidRPr="00B24AD8">
        <w:rPr>
          <w:rFonts w:ascii="Times New Roman" w:hAnsi="Times New Roman" w:cs="Times New Roman"/>
          <w:b/>
          <w:bCs/>
          <w:sz w:val="32"/>
          <w:szCs w:val="32"/>
          <w:u w:val="single"/>
        </w:rPr>
        <w:t xml:space="preserve">Allergy Immunotherapy </w:t>
      </w:r>
      <w:r w:rsidR="00B044C7">
        <w:rPr>
          <w:rFonts w:ascii="Times New Roman" w:hAnsi="Times New Roman" w:cs="Times New Roman"/>
          <w:b/>
          <w:bCs/>
          <w:sz w:val="32"/>
          <w:szCs w:val="32"/>
          <w:u w:val="single"/>
        </w:rPr>
        <w:t xml:space="preserve">Information &amp; </w:t>
      </w:r>
      <w:r w:rsidRPr="00B24AD8">
        <w:rPr>
          <w:rFonts w:ascii="Times New Roman" w:hAnsi="Times New Roman" w:cs="Times New Roman"/>
          <w:b/>
          <w:bCs/>
          <w:sz w:val="32"/>
          <w:szCs w:val="32"/>
          <w:u w:val="single"/>
        </w:rPr>
        <w:t>Consent Form</w:t>
      </w:r>
    </w:p>
    <w:p w14:paraId="24857114" w14:textId="1E2FE245" w:rsidR="009F43C9" w:rsidRPr="00080DBE" w:rsidRDefault="00FA0F2E">
      <w:pPr>
        <w:rPr>
          <w:rFonts w:ascii="Times New Roman" w:hAnsi="Times New Roman" w:cs="Times New Roman"/>
        </w:rPr>
      </w:pPr>
      <w:r w:rsidRPr="00080DBE">
        <w:rPr>
          <w:rFonts w:ascii="Times New Roman" w:hAnsi="Times New Roman" w:cs="Times New Roman"/>
          <w:b/>
          <w:bCs/>
          <w:u w:val="single"/>
        </w:rPr>
        <w:t>Introduction:</w:t>
      </w:r>
      <w:r w:rsidRPr="00080DBE">
        <w:rPr>
          <w:rFonts w:ascii="Times New Roman" w:hAnsi="Times New Roman" w:cs="Times New Roman"/>
        </w:rPr>
        <w:t xml:space="preserve"> </w:t>
      </w:r>
      <w:r w:rsidR="009F43C9" w:rsidRPr="00080DBE">
        <w:rPr>
          <w:rFonts w:ascii="Times New Roman" w:hAnsi="Times New Roman" w:cs="Times New Roman"/>
        </w:rPr>
        <w:t xml:space="preserve">Allergy </w:t>
      </w:r>
      <w:r w:rsidR="003C2A81" w:rsidRPr="00080DBE">
        <w:rPr>
          <w:rFonts w:ascii="Times New Roman" w:hAnsi="Times New Roman" w:cs="Times New Roman"/>
        </w:rPr>
        <w:t>shots</w:t>
      </w:r>
      <w:r w:rsidR="009F43C9" w:rsidRPr="00080DBE">
        <w:rPr>
          <w:rFonts w:ascii="Times New Roman" w:hAnsi="Times New Roman" w:cs="Times New Roman"/>
        </w:rPr>
        <w:t xml:space="preserve"> are a form of desensitization called immunotherapy</w:t>
      </w:r>
      <w:r w:rsidR="00101327" w:rsidRPr="00080DBE">
        <w:rPr>
          <w:rFonts w:ascii="Times New Roman" w:hAnsi="Times New Roman" w:cs="Times New Roman"/>
        </w:rPr>
        <w:t xml:space="preserve">. </w:t>
      </w:r>
      <w:r w:rsidR="009F43C9" w:rsidRPr="00080DBE">
        <w:rPr>
          <w:rFonts w:ascii="Times New Roman" w:hAnsi="Times New Roman" w:cs="Times New Roman"/>
        </w:rPr>
        <w:t xml:space="preserve">The patient </w:t>
      </w:r>
      <w:r w:rsidR="00990672" w:rsidRPr="00080DBE">
        <w:rPr>
          <w:rFonts w:ascii="Times New Roman" w:hAnsi="Times New Roman" w:cs="Times New Roman"/>
        </w:rPr>
        <w:t xml:space="preserve">receives </w:t>
      </w:r>
      <w:r w:rsidR="009F43C9" w:rsidRPr="00080DBE">
        <w:rPr>
          <w:rFonts w:ascii="Times New Roman" w:hAnsi="Times New Roman" w:cs="Times New Roman"/>
        </w:rPr>
        <w:t>increasing doses of allergy extract</w:t>
      </w:r>
      <w:r w:rsidR="00F51784" w:rsidRPr="00080DBE">
        <w:rPr>
          <w:rFonts w:ascii="Times New Roman" w:hAnsi="Times New Roman" w:cs="Times New Roman"/>
        </w:rPr>
        <w:t xml:space="preserve"> over an extended period of time.</w:t>
      </w:r>
      <w:r w:rsidR="009F43C9" w:rsidRPr="00080DBE">
        <w:rPr>
          <w:rFonts w:ascii="Times New Roman" w:hAnsi="Times New Roman" w:cs="Times New Roman"/>
        </w:rPr>
        <w:t xml:space="preserve"> </w:t>
      </w:r>
      <w:r w:rsidR="00990672" w:rsidRPr="00080DBE">
        <w:rPr>
          <w:rFonts w:ascii="Times New Roman" w:hAnsi="Times New Roman" w:cs="Times New Roman"/>
        </w:rPr>
        <w:t xml:space="preserve">During this process, the immune system </w:t>
      </w:r>
      <w:r w:rsidR="00183785" w:rsidRPr="00080DBE">
        <w:rPr>
          <w:rFonts w:ascii="Times New Roman" w:hAnsi="Times New Roman" w:cs="Times New Roman"/>
        </w:rPr>
        <w:t>builds immunity</w:t>
      </w:r>
      <w:r w:rsidR="00990672" w:rsidRPr="00080DBE">
        <w:rPr>
          <w:rFonts w:ascii="Times New Roman" w:hAnsi="Times New Roman" w:cs="Times New Roman"/>
        </w:rPr>
        <w:t xml:space="preserve"> and </w:t>
      </w:r>
      <w:r w:rsidR="00C3369D" w:rsidRPr="00080DBE">
        <w:rPr>
          <w:rFonts w:ascii="Times New Roman" w:hAnsi="Times New Roman" w:cs="Times New Roman"/>
        </w:rPr>
        <w:t>become</w:t>
      </w:r>
      <w:r w:rsidR="00F04F9F" w:rsidRPr="00080DBE">
        <w:rPr>
          <w:rFonts w:ascii="Times New Roman" w:hAnsi="Times New Roman" w:cs="Times New Roman"/>
        </w:rPr>
        <w:t>s</w:t>
      </w:r>
      <w:r w:rsidR="00C3369D" w:rsidRPr="00080DBE">
        <w:rPr>
          <w:rFonts w:ascii="Times New Roman" w:hAnsi="Times New Roman" w:cs="Times New Roman"/>
        </w:rPr>
        <w:t xml:space="preserve"> less reactive to allerg</w:t>
      </w:r>
      <w:r w:rsidR="00B8245E" w:rsidRPr="00080DBE">
        <w:rPr>
          <w:rFonts w:ascii="Times New Roman" w:hAnsi="Times New Roman" w:cs="Times New Roman"/>
        </w:rPr>
        <w:t>ic</w:t>
      </w:r>
      <w:r w:rsidR="00C3369D" w:rsidRPr="00080DBE">
        <w:rPr>
          <w:rFonts w:ascii="Times New Roman" w:hAnsi="Times New Roman" w:cs="Times New Roman"/>
        </w:rPr>
        <w:t xml:space="preserve"> substances</w:t>
      </w:r>
      <w:r w:rsidR="00B8245E" w:rsidRPr="00080DBE">
        <w:rPr>
          <w:rFonts w:ascii="Times New Roman" w:hAnsi="Times New Roman" w:cs="Times New Roman"/>
        </w:rPr>
        <w:t xml:space="preserve"> such as pollen,</w:t>
      </w:r>
      <w:r w:rsidR="00EF63A9">
        <w:rPr>
          <w:rFonts w:ascii="Times New Roman" w:hAnsi="Times New Roman" w:cs="Times New Roman"/>
        </w:rPr>
        <w:t xml:space="preserve"> mold,</w:t>
      </w:r>
      <w:r w:rsidR="00B8245E" w:rsidRPr="00080DBE">
        <w:rPr>
          <w:rFonts w:ascii="Times New Roman" w:hAnsi="Times New Roman" w:cs="Times New Roman"/>
        </w:rPr>
        <w:t xml:space="preserve"> dust mites, </w:t>
      </w:r>
      <w:r w:rsidR="00EF63A9">
        <w:rPr>
          <w:rFonts w:ascii="Times New Roman" w:hAnsi="Times New Roman" w:cs="Times New Roman"/>
        </w:rPr>
        <w:t>animals</w:t>
      </w:r>
      <w:r w:rsidR="00B8245E" w:rsidRPr="00080DBE">
        <w:rPr>
          <w:rFonts w:ascii="Times New Roman" w:hAnsi="Times New Roman" w:cs="Times New Roman"/>
        </w:rPr>
        <w:t xml:space="preserve"> or insect venom.</w:t>
      </w:r>
      <w:r w:rsidR="00EF63A9">
        <w:rPr>
          <w:rFonts w:ascii="Times New Roman" w:hAnsi="Times New Roman" w:cs="Times New Roman"/>
        </w:rPr>
        <w:t xml:space="preserve"> </w:t>
      </w:r>
      <w:r w:rsidR="009F43C9" w:rsidRPr="00080DBE">
        <w:rPr>
          <w:rFonts w:ascii="Times New Roman" w:hAnsi="Times New Roman" w:cs="Times New Roman"/>
        </w:rPr>
        <w:t xml:space="preserve">Immunotherapy </w:t>
      </w:r>
      <w:r w:rsidR="00B167E5" w:rsidRPr="00080DBE">
        <w:rPr>
          <w:rFonts w:ascii="Times New Roman" w:hAnsi="Times New Roman" w:cs="Times New Roman"/>
        </w:rPr>
        <w:t xml:space="preserve">has been </w:t>
      </w:r>
      <w:r w:rsidR="009F43C9" w:rsidRPr="00080DBE">
        <w:rPr>
          <w:rFonts w:ascii="Times New Roman" w:hAnsi="Times New Roman" w:cs="Times New Roman"/>
        </w:rPr>
        <w:t>effective for</w:t>
      </w:r>
      <w:r w:rsidR="00B167E5" w:rsidRPr="00080DBE">
        <w:rPr>
          <w:rFonts w:ascii="Times New Roman" w:hAnsi="Times New Roman" w:cs="Times New Roman"/>
        </w:rPr>
        <w:t xml:space="preserve"> approximately 70-80%</w:t>
      </w:r>
      <w:r w:rsidR="00080DBE" w:rsidRPr="00080DBE">
        <w:rPr>
          <w:rFonts w:ascii="Times New Roman" w:hAnsi="Times New Roman" w:cs="Times New Roman"/>
        </w:rPr>
        <w:t xml:space="preserve"> of patients</w:t>
      </w:r>
      <w:r w:rsidR="00DD1AFD" w:rsidRPr="00080DBE">
        <w:rPr>
          <w:rFonts w:ascii="Times New Roman" w:hAnsi="Times New Roman" w:cs="Times New Roman"/>
        </w:rPr>
        <w:t xml:space="preserve"> and </w:t>
      </w:r>
      <w:r w:rsidR="00080DBE" w:rsidRPr="00080DBE">
        <w:rPr>
          <w:rFonts w:ascii="Times New Roman" w:hAnsi="Times New Roman" w:cs="Times New Roman"/>
        </w:rPr>
        <w:t>would be</w:t>
      </w:r>
      <w:r w:rsidR="00DD1AFD" w:rsidRPr="00080DBE">
        <w:rPr>
          <w:rFonts w:ascii="Times New Roman" w:hAnsi="Times New Roman" w:cs="Times New Roman"/>
        </w:rPr>
        <w:t xml:space="preserve"> a supplement to your </w:t>
      </w:r>
      <w:r w:rsidR="00CF1EC7" w:rsidRPr="00080DBE">
        <w:rPr>
          <w:rFonts w:ascii="Times New Roman" w:hAnsi="Times New Roman" w:cs="Times New Roman"/>
        </w:rPr>
        <w:t xml:space="preserve">allergy </w:t>
      </w:r>
      <w:r w:rsidR="00B8245E" w:rsidRPr="00080DBE">
        <w:rPr>
          <w:rFonts w:ascii="Times New Roman" w:hAnsi="Times New Roman" w:cs="Times New Roman"/>
        </w:rPr>
        <w:t xml:space="preserve">treatment </w:t>
      </w:r>
      <w:r w:rsidR="00CF1EC7" w:rsidRPr="00080DBE">
        <w:rPr>
          <w:rFonts w:ascii="Times New Roman" w:hAnsi="Times New Roman" w:cs="Times New Roman"/>
        </w:rPr>
        <w:t xml:space="preserve">regimen. </w:t>
      </w:r>
    </w:p>
    <w:p w14:paraId="15221D7D" w14:textId="77777777" w:rsidR="00080DBE" w:rsidRPr="00C47396" w:rsidRDefault="00080DBE">
      <w:pPr>
        <w:rPr>
          <w:rFonts w:ascii="Times New Roman" w:hAnsi="Times New Roman" w:cs="Times New Roman"/>
          <w:sz w:val="16"/>
          <w:szCs w:val="16"/>
        </w:rPr>
      </w:pPr>
    </w:p>
    <w:p w14:paraId="61D8D5D1" w14:textId="60886828" w:rsidR="00080DBE" w:rsidRPr="00080DBE" w:rsidRDefault="00080DBE" w:rsidP="00080DBE">
      <w:pPr>
        <w:rPr>
          <w:rFonts w:ascii="Times New Roman" w:hAnsi="Times New Roman" w:cs="Times New Roman"/>
        </w:rPr>
      </w:pPr>
      <w:r w:rsidRPr="00080DBE">
        <w:rPr>
          <w:rFonts w:ascii="Times New Roman" w:hAnsi="Times New Roman" w:cs="Times New Roman"/>
          <w:b/>
          <w:bCs/>
          <w:u w:val="single"/>
        </w:rPr>
        <w:t>Benefits:</w:t>
      </w:r>
      <w:r w:rsidRPr="00080DBE">
        <w:rPr>
          <w:rFonts w:ascii="Times New Roman" w:hAnsi="Times New Roman" w:cs="Times New Roman"/>
        </w:rPr>
        <w:t xml:space="preserve"> Most patients notice a reduction in need and amount of allergy and asthma medications, a reduction in infections, and better control of allergies and asthma. Responses range from complete resolution of symptoms without the need for medications to mild decrease in daily symptoms with the continued need for medications. Allergy shots </w:t>
      </w:r>
      <w:r w:rsidR="004F0459">
        <w:rPr>
          <w:rFonts w:ascii="Times New Roman" w:hAnsi="Times New Roman" w:cs="Times New Roman"/>
        </w:rPr>
        <w:t xml:space="preserve">can </w:t>
      </w:r>
      <w:r w:rsidRPr="00080DBE">
        <w:rPr>
          <w:rFonts w:ascii="Times New Roman" w:hAnsi="Times New Roman" w:cs="Times New Roman"/>
          <w:i/>
          <w:iCs/>
        </w:rPr>
        <w:t xml:space="preserve">permanently </w:t>
      </w:r>
      <w:r w:rsidRPr="00080DBE">
        <w:rPr>
          <w:rFonts w:ascii="Times New Roman" w:hAnsi="Times New Roman" w:cs="Times New Roman"/>
        </w:rPr>
        <w:t xml:space="preserve">decrease the severity of allergies for many of our patients. In addition, many studies have shown benefit in children receiving allergy shots with the prevention of asthma and development of further allergens. </w:t>
      </w:r>
    </w:p>
    <w:p w14:paraId="568F91A2" w14:textId="77777777" w:rsidR="00080DBE" w:rsidRPr="00080DBE" w:rsidRDefault="00080DBE" w:rsidP="00080DBE">
      <w:pPr>
        <w:rPr>
          <w:rFonts w:ascii="Times New Roman" w:hAnsi="Times New Roman" w:cs="Times New Roman"/>
        </w:rPr>
      </w:pPr>
      <w:r w:rsidRPr="00080DBE">
        <w:rPr>
          <w:rFonts w:ascii="Times New Roman" w:hAnsi="Times New Roman" w:cs="Times New Roman"/>
        </w:rPr>
        <w:t xml:space="preserve">Alternatives to allergy shots include continuing medications and practicing allergy avoidance measures. </w:t>
      </w:r>
    </w:p>
    <w:p w14:paraId="0C055B49" w14:textId="77777777" w:rsidR="00080DBE" w:rsidRPr="00C47396" w:rsidRDefault="00080DBE" w:rsidP="00080DBE">
      <w:pPr>
        <w:rPr>
          <w:rFonts w:ascii="Times New Roman" w:hAnsi="Times New Roman" w:cs="Times New Roman"/>
          <w:sz w:val="16"/>
          <w:szCs w:val="16"/>
        </w:rPr>
      </w:pPr>
    </w:p>
    <w:p w14:paraId="38E0789C" w14:textId="08DE3EAD" w:rsidR="00080DBE" w:rsidRPr="00080DBE" w:rsidRDefault="00080DBE" w:rsidP="00080DBE">
      <w:pPr>
        <w:rPr>
          <w:rFonts w:ascii="Times New Roman" w:hAnsi="Times New Roman" w:cs="Times New Roman"/>
        </w:rPr>
      </w:pPr>
      <w:r w:rsidRPr="00080DBE">
        <w:rPr>
          <w:rFonts w:ascii="Times New Roman" w:hAnsi="Times New Roman" w:cs="Times New Roman"/>
          <w:b/>
          <w:bCs/>
          <w:u w:val="single"/>
        </w:rPr>
        <w:t>Outcomes</w:t>
      </w:r>
      <w:r w:rsidRPr="00080DBE">
        <w:rPr>
          <w:rFonts w:ascii="Times New Roman" w:hAnsi="Times New Roman" w:cs="Times New Roman"/>
          <w:u w:val="single"/>
        </w:rPr>
        <w:t>:</w:t>
      </w:r>
      <w:r w:rsidRPr="00080DBE">
        <w:rPr>
          <w:rFonts w:ascii="Times New Roman" w:hAnsi="Times New Roman" w:cs="Times New Roman"/>
        </w:rPr>
        <w:t xml:space="preserve"> Generally, most patients find allergy injections effective. Consistency with regular visits is critical for the success of immunotherapy. All patients should consider the first 18 months as a trial period to determine the effectiveness of the injection. There are a small percentage of failures as with any other medical treatments. However, if the treatment is carried out as recommended, the results are usually very good. An occasional missed injection will not change long-term results, but receiving shots on a regular basis is recommended to gain benefits. If you are not noticing improvement, it is important to follow-up with your physician to review possible factors and plan of care.</w:t>
      </w:r>
    </w:p>
    <w:p w14:paraId="44FABAB0" w14:textId="77777777" w:rsidR="00080DBE" w:rsidRPr="00C47396" w:rsidRDefault="00080DBE">
      <w:pPr>
        <w:rPr>
          <w:rFonts w:ascii="Times New Roman" w:hAnsi="Times New Roman" w:cs="Times New Roman"/>
          <w:sz w:val="16"/>
          <w:szCs w:val="16"/>
        </w:rPr>
      </w:pPr>
    </w:p>
    <w:p w14:paraId="470223A2" w14:textId="18E1E659" w:rsidR="009F43C9" w:rsidRPr="00080DBE" w:rsidRDefault="00FA0F2E">
      <w:pPr>
        <w:rPr>
          <w:rFonts w:ascii="Times New Roman" w:hAnsi="Times New Roman" w:cs="Times New Roman"/>
        </w:rPr>
      </w:pPr>
      <w:r w:rsidRPr="00080DBE">
        <w:rPr>
          <w:rFonts w:ascii="Times New Roman" w:hAnsi="Times New Roman" w:cs="Times New Roman"/>
          <w:b/>
          <w:bCs/>
          <w:u w:val="single"/>
        </w:rPr>
        <w:t>Process</w:t>
      </w:r>
      <w:r w:rsidRPr="00080DBE">
        <w:rPr>
          <w:rFonts w:ascii="Times New Roman" w:hAnsi="Times New Roman" w:cs="Times New Roman"/>
          <w:u w:val="single"/>
        </w:rPr>
        <w:t>:</w:t>
      </w:r>
      <w:r w:rsidRPr="00080DBE">
        <w:rPr>
          <w:rFonts w:ascii="Times New Roman" w:hAnsi="Times New Roman" w:cs="Times New Roman"/>
        </w:rPr>
        <w:t xml:space="preserve"> </w:t>
      </w:r>
      <w:r w:rsidR="009F43C9" w:rsidRPr="00080DBE">
        <w:rPr>
          <w:rFonts w:ascii="Times New Roman" w:hAnsi="Times New Roman" w:cs="Times New Roman"/>
        </w:rPr>
        <w:t xml:space="preserve">The patient receives injections into the upper arm(s), starting with very small amounts 1-2 times per week, gradually increasing the dosage each week. </w:t>
      </w:r>
      <w:r w:rsidR="002E411A" w:rsidRPr="00080DBE">
        <w:rPr>
          <w:rFonts w:ascii="Times New Roman" w:hAnsi="Times New Roman" w:cs="Times New Roman"/>
        </w:rPr>
        <w:t xml:space="preserve">Patients may receive 1-4 injections at each visit depending on their formula prescription. </w:t>
      </w:r>
      <w:r w:rsidR="009F43C9" w:rsidRPr="00080DBE">
        <w:rPr>
          <w:rFonts w:ascii="Times New Roman" w:hAnsi="Times New Roman" w:cs="Times New Roman"/>
        </w:rPr>
        <w:t>The patient should remain in the office for 30 minutes, after which the injection site(s) is checked for any reactions</w:t>
      </w:r>
      <w:r w:rsidR="00484AA9" w:rsidRPr="00080DBE">
        <w:rPr>
          <w:rFonts w:ascii="Times New Roman" w:hAnsi="Times New Roman" w:cs="Times New Roman"/>
        </w:rPr>
        <w:t xml:space="preserve"> before leaving the clinic</w:t>
      </w:r>
      <w:r w:rsidR="009F43C9" w:rsidRPr="00080DBE">
        <w:rPr>
          <w:rFonts w:ascii="Times New Roman" w:hAnsi="Times New Roman" w:cs="Times New Roman"/>
        </w:rPr>
        <w:t>. The patient is also advised to check the injection site 8-12 hours later for any</w:t>
      </w:r>
      <w:r w:rsidR="00B92976" w:rsidRPr="00080DBE">
        <w:rPr>
          <w:rFonts w:ascii="Times New Roman" w:hAnsi="Times New Roman" w:cs="Times New Roman"/>
        </w:rPr>
        <w:t xml:space="preserve"> delayed</w:t>
      </w:r>
      <w:r w:rsidR="009F43C9" w:rsidRPr="00080DBE">
        <w:rPr>
          <w:rFonts w:ascii="Times New Roman" w:hAnsi="Times New Roman" w:cs="Times New Roman"/>
        </w:rPr>
        <w:t xml:space="preserve"> reaction. At the following visit, the patient should advise the office staff of the size and type of reaction (if any). </w:t>
      </w:r>
    </w:p>
    <w:p w14:paraId="3D6A5D4D" w14:textId="77777777" w:rsidR="00080DBE" w:rsidRPr="00C47396" w:rsidRDefault="00080DBE">
      <w:pPr>
        <w:rPr>
          <w:rFonts w:ascii="Times New Roman" w:hAnsi="Times New Roman" w:cs="Times New Roman"/>
          <w:sz w:val="16"/>
          <w:szCs w:val="16"/>
        </w:rPr>
      </w:pPr>
    </w:p>
    <w:p w14:paraId="51CA85E4" w14:textId="27418D99" w:rsidR="00277280" w:rsidRPr="00080DBE" w:rsidRDefault="00FA0F2E">
      <w:pPr>
        <w:rPr>
          <w:rFonts w:ascii="Times New Roman" w:hAnsi="Times New Roman" w:cs="Times New Roman"/>
        </w:rPr>
      </w:pPr>
      <w:r w:rsidRPr="00080DBE">
        <w:rPr>
          <w:rFonts w:ascii="Times New Roman" w:hAnsi="Times New Roman" w:cs="Times New Roman"/>
          <w:b/>
          <w:bCs/>
          <w:u w:val="single"/>
        </w:rPr>
        <w:t>Time Frame</w:t>
      </w:r>
      <w:r w:rsidRPr="00080DBE">
        <w:rPr>
          <w:rFonts w:ascii="Times New Roman" w:hAnsi="Times New Roman" w:cs="Times New Roman"/>
          <w:u w:val="single"/>
        </w:rPr>
        <w:t>:</w:t>
      </w:r>
      <w:r w:rsidRPr="00080DBE">
        <w:rPr>
          <w:rFonts w:ascii="Times New Roman" w:hAnsi="Times New Roman" w:cs="Times New Roman"/>
        </w:rPr>
        <w:t xml:space="preserve"> </w:t>
      </w:r>
      <w:r w:rsidR="009F43C9" w:rsidRPr="00080DBE">
        <w:rPr>
          <w:rFonts w:ascii="Times New Roman" w:hAnsi="Times New Roman" w:cs="Times New Roman"/>
        </w:rPr>
        <w:t xml:space="preserve">Allergy injection </w:t>
      </w:r>
      <w:r w:rsidRPr="00080DBE">
        <w:rPr>
          <w:rFonts w:ascii="Times New Roman" w:hAnsi="Times New Roman" w:cs="Times New Roman"/>
        </w:rPr>
        <w:t>therapy</w:t>
      </w:r>
      <w:r w:rsidR="009F43C9" w:rsidRPr="00080DBE">
        <w:rPr>
          <w:rFonts w:ascii="Times New Roman" w:hAnsi="Times New Roman" w:cs="Times New Roman"/>
        </w:rPr>
        <w:t xml:space="preserve"> ranges from 3-5 years</w:t>
      </w:r>
      <w:r w:rsidR="00B71327" w:rsidRPr="00080DBE">
        <w:rPr>
          <w:rFonts w:ascii="Times New Roman" w:hAnsi="Times New Roman" w:cs="Times New Roman"/>
        </w:rPr>
        <w:t xml:space="preserve">. </w:t>
      </w:r>
      <w:r w:rsidR="006E1D78" w:rsidRPr="00080DBE">
        <w:rPr>
          <w:rFonts w:ascii="Times New Roman" w:hAnsi="Times New Roman" w:cs="Times New Roman"/>
        </w:rPr>
        <w:t xml:space="preserve">There are 2 phases: </w:t>
      </w:r>
    </w:p>
    <w:p w14:paraId="6CDE149A" w14:textId="3FF4A750" w:rsidR="00277280" w:rsidRPr="00080DBE" w:rsidRDefault="006E1D78" w:rsidP="00277280">
      <w:pPr>
        <w:ind w:firstLine="720"/>
        <w:rPr>
          <w:rFonts w:ascii="Times New Roman" w:hAnsi="Times New Roman" w:cs="Times New Roman"/>
        </w:rPr>
      </w:pPr>
      <w:r w:rsidRPr="00080DBE">
        <w:rPr>
          <w:rFonts w:ascii="Times New Roman" w:hAnsi="Times New Roman" w:cs="Times New Roman"/>
        </w:rPr>
        <w:t xml:space="preserve">Build up: </w:t>
      </w:r>
      <w:r w:rsidR="009511E4" w:rsidRPr="00080DBE">
        <w:rPr>
          <w:rFonts w:ascii="Times New Roman" w:hAnsi="Times New Roman" w:cs="Times New Roman"/>
        </w:rPr>
        <w:t xml:space="preserve">Allergy shots are given 1-2 times </w:t>
      </w:r>
      <w:r w:rsidR="009F43C9" w:rsidRPr="00080DBE">
        <w:rPr>
          <w:rFonts w:ascii="Times New Roman" w:hAnsi="Times New Roman" w:cs="Times New Roman"/>
        </w:rPr>
        <w:t xml:space="preserve">weekly </w:t>
      </w:r>
      <w:r w:rsidR="009511E4" w:rsidRPr="00080DBE">
        <w:rPr>
          <w:rFonts w:ascii="Times New Roman" w:hAnsi="Times New Roman" w:cs="Times New Roman"/>
        </w:rPr>
        <w:t xml:space="preserve">until full strength dose is </w:t>
      </w:r>
      <w:r w:rsidR="00753996" w:rsidRPr="00080DBE">
        <w:rPr>
          <w:rFonts w:ascii="Times New Roman" w:hAnsi="Times New Roman" w:cs="Times New Roman"/>
        </w:rPr>
        <w:t>reached. A dose may be reduced if there is a reaction</w:t>
      </w:r>
      <w:r w:rsidR="00AA7EED" w:rsidRPr="00080DBE">
        <w:rPr>
          <w:rFonts w:ascii="Times New Roman" w:hAnsi="Times New Roman" w:cs="Times New Roman"/>
        </w:rPr>
        <w:t xml:space="preserve">. It may take several months up to 1 year to </w:t>
      </w:r>
      <w:r w:rsidR="00495D38" w:rsidRPr="00080DBE">
        <w:rPr>
          <w:rFonts w:ascii="Times New Roman" w:hAnsi="Times New Roman" w:cs="Times New Roman"/>
        </w:rPr>
        <w:t>advanc</w:t>
      </w:r>
      <w:r w:rsidR="00AA7EED" w:rsidRPr="00080DBE">
        <w:rPr>
          <w:rFonts w:ascii="Times New Roman" w:hAnsi="Times New Roman" w:cs="Times New Roman"/>
        </w:rPr>
        <w:t>e</w:t>
      </w:r>
      <w:r w:rsidR="00495D38" w:rsidRPr="00080DBE">
        <w:rPr>
          <w:rFonts w:ascii="Times New Roman" w:hAnsi="Times New Roman" w:cs="Times New Roman"/>
        </w:rPr>
        <w:t xml:space="preserve"> through </w:t>
      </w:r>
      <w:r w:rsidR="007D4487" w:rsidRPr="00080DBE">
        <w:rPr>
          <w:rFonts w:ascii="Times New Roman" w:hAnsi="Times New Roman" w:cs="Times New Roman"/>
        </w:rPr>
        <w:t>each</w:t>
      </w:r>
      <w:r w:rsidR="0086720C" w:rsidRPr="00080DBE">
        <w:rPr>
          <w:rFonts w:ascii="Times New Roman" w:hAnsi="Times New Roman" w:cs="Times New Roman"/>
        </w:rPr>
        <w:t xml:space="preserve"> of 4 </w:t>
      </w:r>
      <w:proofErr w:type="spellStart"/>
      <w:r w:rsidR="0086720C" w:rsidRPr="00080DBE">
        <w:rPr>
          <w:rFonts w:ascii="Times New Roman" w:hAnsi="Times New Roman" w:cs="Times New Roman"/>
        </w:rPr>
        <w:t>build up</w:t>
      </w:r>
      <w:proofErr w:type="spellEnd"/>
      <w:r w:rsidR="007D4487" w:rsidRPr="00080DBE">
        <w:rPr>
          <w:rFonts w:ascii="Times New Roman" w:hAnsi="Times New Roman" w:cs="Times New Roman"/>
        </w:rPr>
        <w:t xml:space="preserve"> </w:t>
      </w:r>
      <w:r w:rsidR="00307B48" w:rsidRPr="00080DBE">
        <w:rPr>
          <w:rFonts w:ascii="Times New Roman" w:hAnsi="Times New Roman" w:cs="Times New Roman"/>
        </w:rPr>
        <w:t>vial</w:t>
      </w:r>
      <w:r w:rsidR="0086720C" w:rsidRPr="00080DBE">
        <w:rPr>
          <w:rFonts w:ascii="Times New Roman" w:hAnsi="Times New Roman" w:cs="Times New Roman"/>
        </w:rPr>
        <w:t>s</w:t>
      </w:r>
      <w:r w:rsidR="009F43C9" w:rsidRPr="00080DBE">
        <w:rPr>
          <w:rFonts w:ascii="Times New Roman" w:hAnsi="Times New Roman" w:cs="Times New Roman"/>
        </w:rPr>
        <w:t xml:space="preserve"> until ma</w:t>
      </w:r>
      <w:r w:rsidR="00495D38" w:rsidRPr="00080DBE">
        <w:rPr>
          <w:rFonts w:ascii="Times New Roman" w:hAnsi="Times New Roman" w:cs="Times New Roman"/>
        </w:rPr>
        <w:t>ximum</w:t>
      </w:r>
      <w:r w:rsidR="009F43C9" w:rsidRPr="00080DBE">
        <w:rPr>
          <w:rFonts w:ascii="Times New Roman" w:hAnsi="Times New Roman" w:cs="Times New Roman"/>
        </w:rPr>
        <w:t xml:space="preserve"> doses are reached. </w:t>
      </w:r>
      <w:r w:rsidR="0059743B" w:rsidRPr="00080DBE">
        <w:rPr>
          <w:rFonts w:ascii="Times New Roman" w:hAnsi="Times New Roman" w:cs="Times New Roman"/>
        </w:rPr>
        <w:t xml:space="preserve">This timing may vary depending on individual factors such as </w:t>
      </w:r>
      <w:r w:rsidR="001E2EB1" w:rsidRPr="00080DBE">
        <w:rPr>
          <w:rFonts w:ascii="Times New Roman" w:hAnsi="Times New Roman" w:cs="Times New Roman"/>
        </w:rPr>
        <w:t xml:space="preserve">frequency of </w:t>
      </w:r>
      <w:r w:rsidR="00466E4F" w:rsidRPr="00080DBE">
        <w:rPr>
          <w:rFonts w:ascii="Times New Roman" w:hAnsi="Times New Roman" w:cs="Times New Roman"/>
        </w:rPr>
        <w:t>reactions and patient consistency in coming in for shots.</w:t>
      </w:r>
      <w:r w:rsidRPr="00080DBE">
        <w:rPr>
          <w:rFonts w:ascii="Times New Roman" w:hAnsi="Times New Roman" w:cs="Times New Roman"/>
        </w:rPr>
        <w:t xml:space="preserve"> </w:t>
      </w:r>
      <w:proofErr w:type="gramStart"/>
      <w:r w:rsidR="0086720C" w:rsidRPr="00080DBE">
        <w:rPr>
          <w:rFonts w:ascii="Times New Roman" w:hAnsi="Times New Roman" w:cs="Times New Roman"/>
        </w:rPr>
        <w:t>Typically</w:t>
      </w:r>
      <w:proofErr w:type="gramEnd"/>
      <w:r w:rsidR="0086720C" w:rsidRPr="00080DBE">
        <w:rPr>
          <w:rFonts w:ascii="Times New Roman" w:hAnsi="Times New Roman" w:cs="Times New Roman"/>
        </w:rPr>
        <w:t xml:space="preserve"> this</w:t>
      </w:r>
      <w:r w:rsidR="0002289A" w:rsidRPr="00080DBE">
        <w:rPr>
          <w:rFonts w:ascii="Times New Roman" w:hAnsi="Times New Roman" w:cs="Times New Roman"/>
        </w:rPr>
        <w:t xml:space="preserve"> </w:t>
      </w:r>
      <w:r w:rsidR="0086720C" w:rsidRPr="00080DBE">
        <w:rPr>
          <w:rFonts w:ascii="Times New Roman" w:hAnsi="Times New Roman" w:cs="Times New Roman"/>
        </w:rPr>
        <w:t>take</w:t>
      </w:r>
      <w:r w:rsidR="0002289A" w:rsidRPr="00080DBE">
        <w:rPr>
          <w:rFonts w:ascii="Times New Roman" w:hAnsi="Times New Roman" w:cs="Times New Roman"/>
        </w:rPr>
        <w:t>s</w:t>
      </w:r>
      <w:r w:rsidR="0086720C" w:rsidRPr="00080DBE">
        <w:rPr>
          <w:rFonts w:ascii="Times New Roman" w:hAnsi="Times New Roman" w:cs="Times New Roman"/>
        </w:rPr>
        <w:t xml:space="preserve"> 6-12 months.</w:t>
      </w:r>
    </w:p>
    <w:p w14:paraId="6431E413" w14:textId="7F645203" w:rsidR="009F43C9" w:rsidRPr="00080DBE" w:rsidRDefault="006E1D78" w:rsidP="00277280">
      <w:pPr>
        <w:ind w:firstLine="720"/>
        <w:rPr>
          <w:rFonts w:ascii="Times New Roman" w:hAnsi="Times New Roman" w:cs="Times New Roman"/>
        </w:rPr>
      </w:pPr>
      <w:r w:rsidRPr="00080DBE">
        <w:rPr>
          <w:rFonts w:ascii="Times New Roman" w:hAnsi="Times New Roman" w:cs="Times New Roman"/>
        </w:rPr>
        <w:t>Maintenance Phase:</w:t>
      </w:r>
      <w:r w:rsidR="00CA67D3" w:rsidRPr="00080DBE">
        <w:rPr>
          <w:rFonts w:ascii="Times New Roman" w:hAnsi="Times New Roman" w:cs="Times New Roman"/>
        </w:rPr>
        <w:t xml:space="preserve"> </w:t>
      </w:r>
      <w:r w:rsidR="009F43C9" w:rsidRPr="00080DBE">
        <w:rPr>
          <w:rFonts w:ascii="Times New Roman" w:hAnsi="Times New Roman" w:cs="Times New Roman"/>
        </w:rPr>
        <w:t>Once ma</w:t>
      </w:r>
      <w:r w:rsidR="00495D38" w:rsidRPr="00080DBE">
        <w:rPr>
          <w:rFonts w:ascii="Times New Roman" w:hAnsi="Times New Roman" w:cs="Times New Roman"/>
        </w:rPr>
        <w:t>ximum</w:t>
      </w:r>
      <w:r w:rsidR="009F43C9" w:rsidRPr="00080DBE">
        <w:rPr>
          <w:rFonts w:ascii="Times New Roman" w:hAnsi="Times New Roman" w:cs="Times New Roman"/>
        </w:rPr>
        <w:t xml:space="preserve"> doses are reached, the patient continues </w:t>
      </w:r>
      <w:r w:rsidR="009946C4" w:rsidRPr="00080DBE">
        <w:rPr>
          <w:rFonts w:ascii="Times New Roman" w:hAnsi="Times New Roman" w:cs="Times New Roman"/>
        </w:rPr>
        <w:t xml:space="preserve">shots </w:t>
      </w:r>
      <w:r w:rsidR="0002289A" w:rsidRPr="00080DBE">
        <w:rPr>
          <w:rFonts w:ascii="Times New Roman" w:hAnsi="Times New Roman" w:cs="Times New Roman"/>
        </w:rPr>
        <w:t xml:space="preserve">once </w:t>
      </w:r>
      <w:r w:rsidR="009F43C9" w:rsidRPr="00080DBE">
        <w:rPr>
          <w:rFonts w:ascii="Times New Roman" w:hAnsi="Times New Roman" w:cs="Times New Roman"/>
        </w:rPr>
        <w:t>week</w:t>
      </w:r>
      <w:r w:rsidR="0033068D" w:rsidRPr="00080DBE">
        <w:rPr>
          <w:rFonts w:ascii="Times New Roman" w:hAnsi="Times New Roman" w:cs="Times New Roman"/>
        </w:rPr>
        <w:t>ly</w:t>
      </w:r>
      <w:r w:rsidR="00BA1539" w:rsidRPr="00080DBE">
        <w:rPr>
          <w:rFonts w:ascii="Times New Roman" w:hAnsi="Times New Roman" w:cs="Times New Roman"/>
        </w:rPr>
        <w:t>. As the patient improves, the interval may exte</w:t>
      </w:r>
      <w:r w:rsidR="006B7603" w:rsidRPr="00080DBE">
        <w:rPr>
          <w:rFonts w:ascii="Times New Roman" w:hAnsi="Times New Roman" w:cs="Times New Roman"/>
        </w:rPr>
        <w:t>n</w:t>
      </w:r>
      <w:r w:rsidR="00BA1539" w:rsidRPr="00080DBE">
        <w:rPr>
          <w:rFonts w:ascii="Times New Roman" w:hAnsi="Times New Roman" w:cs="Times New Roman"/>
        </w:rPr>
        <w:t>d to every 2 weeks.</w:t>
      </w:r>
      <w:r w:rsidR="009F43C9" w:rsidRPr="00080DBE">
        <w:rPr>
          <w:rFonts w:ascii="Times New Roman" w:hAnsi="Times New Roman" w:cs="Times New Roman"/>
        </w:rPr>
        <w:t xml:space="preserve">  Later, this </w:t>
      </w:r>
      <w:r w:rsidR="00495D38" w:rsidRPr="00080DBE">
        <w:rPr>
          <w:rFonts w:ascii="Times New Roman" w:hAnsi="Times New Roman" w:cs="Times New Roman"/>
        </w:rPr>
        <w:t xml:space="preserve">extends </w:t>
      </w:r>
      <w:r w:rsidR="009F43C9" w:rsidRPr="00080DBE">
        <w:rPr>
          <w:rFonts w:ascii="Times New Roman" w:hAnsi="Times New Roman" w:cs="Times New Roman"/>
        </w:rPr>
        <w:t xml:space="preserve">to every 3 weeks then every 4 weeks. </w:t>
      </w:r>
    </w:p>
    <w:p w14:paraId="5AB22727" w14:textId="557B8B9B" w:rsidR="009946C4" w:rsidRPr="00080DBE" w:rsidRDefault="009946C4" w:rsidP="00277280">
      <w:pPr>
        <w:ind w:firstLine="720"/>
        <w:rPr>
          <w:rFonts w:ascii="Times New Roman" w:hAnsi="Times New Roman" w:cs="Times New Roman"/>
        </w:rPr>
      </w:pPr>
      <w:r w:rsidRPr="00080DBE">
        <w:rPr>
          <w:rFonts w:ascii="Times New Roman" w:hAnsi="Times New Roman" w:cs="Times New Roman"/>
        </w:rPr>
        <w:t xml:space="preserve">Some patients experience lasting remission after 3-5 years, but others </w:t>
      </w:r>
      <w:r w:rsidR="00EF63A9">
        <w:rPr>
          <w:rFonts w:ascii="Times New Roman" w:hAnsi="Times New Roman" w:cs="Times New Roman"/>
        </w:rPr>
        <w:t>may</w:t>
      </w:r>
      <w:r w:rsidRPr="00080DBE">
        <w:rPr>
          <w:rFonts w:ascii="Times New Roman" w:hAnsi="Times New Roman" w:cs="Times New Roman"/>
        </w:rPr>
        <w:t xml:space="preserve"> wish to continue allergy shots longer. The decision to stop allergy shots should be discussed with your physician.  </w:t>
      </w:r>
    </w:p>
    <w:p w14:paraId="34955159" w14:textId="77777777" w:rsidR="00080DBE" w:rsidRPr="00080DBE" w:rsidRDefault="00080DBE" w:rsidP="00277280">
      <w:pPr>
        <w:ind w:firstLine="720"/>
        <w:rPr>
          <w:rFonts w:ascii="Times New Roman" w:hAnsi="Times New Roman" w:cs="Times New Roman"/>
        </w:rPr>
      </w:pPr>
    </w:p>
    <w:p w14:paraId="50BCCCAE" w14:textId="77777777" w:rsidR="00C47396" w:rsidRDefault="00C47396" w:rsidP="00292977">
      <w:pPr>
        <w:rPr>
          <w:rFonts w:ascii="Times New Roman" w:hAnsi="Times New Roman" w:cs="Times New Roman"/>
          <w:b/>
          <w:bCs/>
          <w:u w:val="single"/>
        </w:rPr>
      </w:pPr>
    </w:p>
    <w:p w14:paraId="09B04696" w14:textId="14403C4A" w:rsidR="00292977" w:rsidRPr="00080DBE" w:rsidRDefault="00506A22" w:rsidP="00292977">
      <w:pPr>
        <w:rPr>
          <w:rFonts w:ascii="Times New Roman" w:hAnsi="Times New Roman" w:cs="Times New Roman"/>
          <w:b/>
          <w:bCs/>
        </w:rPr>
      </w:pPr>
      <w:r w:rsidRPr="00080DBE">
        <w:rPr>
          <w:rFonts w:ascii="Times New Roman" w:hAnsi="Times New Roman" w:cs="Times New Roman"/>
          <w:b/>
          <w:bCs/>
          <w:u w:val="single"/>
        </w:rPr>
        <w:t>Risks</w:t>
      </w:r>
      <w:r w:rsidR="008A7FA8" w:rsidRPr="00080DBE">
        <w:rPr>
          <w:rFonts w:ascii="Times New Roman" w:hAnsi="Times New Roman" w:cs="Times New Roman"/>
          <w:b/>
          <w:bCs/>
          <w:u w:val="single"/>
        </w:rPr>
        <w:t xml:space="preserve"> of Reactions</w:t>
      </w:r>
      <w:r w:rsidRPr="00080DBE">
        <w:rPr>
          <w:rFonts w:ascii="Times New Roman" w:hAnsi="Times New Roman" w:cs="Times New Roman"/>
          <w:b/>
          <w:bCs/>
          <w:u w:val="single"/>
        </w:rPr>
        <w:t>:</w:t>
      </w:r>
      <w:r w:rsidRPr="00080DBE">
        <w:rPr>
          <w:rFonts w:ascii="Times New Roman" w:hAnsi="Times New Roman" w:cs="Times New Roman"/>
          <w:b/>
          <w:bCs/>
        </w:rPr>
        <w:t xml:space="preserve"> </w:t>
      </w:r>
      <w:r w:rsidRPr="00080DBE">
        <w:rPr>
          <w:rFonts w:ascii="Times New Roman" w:hAnsi="Times New Roman" w:cs="Times New Roman"/>
        </w:rPr>
        <w:t xml:space="preserve">Allergy shots may cause reactions </w:t>
      </w:r>
      <w:r w:rsidR="00180518" w:rsidRPr="00080DBE">
        <w:rPr>
          <w:rFonts w:ascii="Times New Roman" w:hAnsi="Times New Roman" w:cs="Times New Roman"/>
        </w:rPr>
        <w:t xml:space="preserve">because </w:t>
      </w:r>
      <w:r w:rsidR="00417A66" w:rsidRPr="00080DBE">
        <w:rPr>
          <w:rFonts w:ascii="Times New Roman" w:hAnsi="Times New Roman" w:cs="Times New Roman"/>
        </w:rPr>
        <w:t xml:space="preserve">they contain extracts </w:t>
      </w:r>
      <w:r w:rsidR="00180518" w:rsidRPr="00080DBE">
        <w:rPr>
          <w:rFonts w:ascii="Times New Roman" w:hAnsi="Times New Roman" w:cs="Times New Roman"/>
        </w:rPr>
        <w:t xml:space="preserve">to which a person is allergic. </w:t>
      </w:r>
      <w:r w:rsidRPr="00080DBE">
        <w:rPr>
          <w:rFonts w:ascii="Times New Roman" w:hAnsi="Times New Roman" w:cs="Times New Roman"/>
        </w:rPr>
        <w:t>The most common reactions are mild and local: pain, swelling, soreness at the injection site. Generalized body reactions (systemic) may also occur: including</w:t>
      </w:r>
      <w:r w:rsidR="00CE583A" w:rsidRPr="00080DBE">
        <w:rPr>
          <w:rFonts w:ascii="Times New Roman" w:hAnsi="Times New Roman" w:cs="Times New Roman"/>
        </w:rPr>
        <w:t xml:space="preserve"> sneezing, </w:t>
      </w:r>
      <w:r w:rsidR="003B1EB1" w:rsidRPr="00080DBE">
        <w:rPr>
          <w:rFonts w:ascii="Times New Roman" w:hAnsi="Times New Roman" w:cs="Times New Roman"/>
        </w:rPr>
        <w:t>nasal</w:t>
      </w:r>
      <w:r w:rsidR="00CE583A" w:rsidRPr="00080DBE">
        <w:rPr>
          <w:rFonts w:ascii="Times New Roman" w:hAnsi="Times New Roman" w:cs="Times New Roman"/>
        </w:rPr>
        <w:t xml:space="preserve"> congestion, runny nose,</w:t>
      </w:r>
      <w:r w:rsidRPr="00080DBE">
        <w:rPr>
          <w:rFonts w:ascii="Times New Roman" w:hAnsi="Times New Roman" w:cs="Times New Roman"/>
        </w:rPr>
        <w:t xml:space="preserve"> </w:t>
      </w:r>
      <w:r w:rsidR="00CE583A" w:rsidRPr="00080DBE">
        <w:rPr>
          <w:rFonts w:ascii="Times New Roman" w:hAnsi="Times New Roman" w:cs="Times New Roman"/>
        </w:rPr>
        <w:t xml:space="preserve">cough, </w:t>
      </w:r>
      <w:r w:rsidRPr="00080DBE">
        <w:rPr>
          <w:rFonts w:ascii="Times New Roman" w:hAnsi="Times New Roman" w:cs="Times New Roman"/>
        </w:rPr>
        <w:t xml:space="preserve">itching all over, </w:t>
      </w:r>
      <w:r w:rsidR="00CE583A" w:rsidRPr="00080DBE">
        <w:rPr>
          <w:rFonts w:ascii="Times New Roman" w:hAnsi="Times New Roman" w:cs="Times New Roman"/>
        </w:rPr>
        <w:t>hives,</w:t>
      </w:r>
      <w:r w:rsidRPr="00080DBE">
        <w:rPr>
          <w:rFonts w:ascii="Times New Roman" w:hAnsi="Times New Roman" w:cs="Times New Roman"/>
        </w:rPr>
        <w:t xml:space="preserve"> wheezing, </w:t>
      </w:r>
      <w:r w:rsidR="00670178" w:rsidRPr="00080DBE">
        <w:rPr>
          <w:rFonts w:ascii="Times New Roman" w:hAnsi="Times New Roman" w:cs="Times New Roman"/>
        </w:rPr>
        <w:t xml:space="preserve">throat tightness, </w:t>
      </w:r>
      <w:r w:rsidRPr="00080DBE">
        <w:rPr>
          <w:rFonts w:ascii="Times New Roman" w:hAnsi="Times New Roman" w:cs="Times New Roman"/>
        </w:rPr>
        <w:t>chest tightness and dizziness. Rarely, severe life-threatening reaction</w:t>
      </w:r>
      <w:r w:rsidR="00494CC7" w:rsidRPr="00080DBE">
        <w:rPr>
          <w:rFonts w:ascii="Times New Roman" w:hAnsi="Times New Roman" w:cs="Times New Roman"/>
        </w:rPr>
        <w:t>s</w:t>
      </w:r>
      <w:r w:rsidR="009E1748" w:rsidRPr="00080DBE">
        <w:rPr>
          <w:rFonts w:ascii="Times New Roman" w:hAnsi="Times New Roman" w:cs="Times New Roman"/>
        </w:rPr>
        <w:t xml:space="preserve"> may occur.</w:t>
      </w:r>
      <w:r w:rsidR="005B3D72" w:rsidRPr="00080DBE">
        <w:rPr>
          <w:rFonts w:ascii="Times New Roman" w:hAnsi="Times New Roman" w:cs="Times New Roman"/>
        </w:rPr>
        <w:t xml:space="preserve"> </w:t>
      </w:r>
      <w:r w:rsidRPr="00080DBE">
        <w:rPr>
          <w:rFonts w:ascii="Times New Roman" w:hAnsi="Times New Roman" w:cs="Times New Roman"/>
        </w:rPr>
        <w:t>These</w:t>
      </w:r>
      <w:r w:rsidR="000C7356" w:rsidRPr="00080DBE">
        <w:rPr>
          <w:rFonts w:ascii="Times New Roman" w:hAnsi="Times New Roman" w:cs="Times New Roman"/>
        </w:rPr>
        <w:t xml:space="preserve"> are called</w:t>
      </w:r>
      <w:r w:rsidRPr="00080DBE">
        <w:rPr>
          <w:rFonts w:ascii="Times New Roman" w:hAnsi="Times New Roman" w:cs="Times New Roman"/>
        </w:rPr>
        <w:t xml:space="preserve"> </w:t>
      </w:r>
      <w:r w:rsidR="00E13273" w:rsidRPr="00080DBE">
        <w:rPr>
          <w:rFonts w:ascii="Times New Roman" w:hAnsi="Times New Roman" w:cs="Times New Roman"/>
        </w:rPr>
        <w:t>anaphyla</w:t>
      </w:r>
      <w:r w:rsidR="000C7356" w:rsidRPr="00080DBE">
        <w:rPr>
          <w:rFonts w:ascii="Times New Roman" w:hAnsi="Times New Roman" w:cs="Times New Roman"/>
        </w:rPr>
        <w:t xml:space="preserve">xis </w:t>
      </w:r>
      <w:r w:rsidR="00E13273" w:rsidRPr="00080DBE">
        <w:rPr>
          <w:rFonts w:ascii="Times New Roman" w:hAnsi="Times New Roman" w:cs="Times New Roman"/>
        </w:rPr>
        <w:t>reactions</w:t>
      </w:r>
      <w:r w:rsidR="000C7356" w:rsidRPr="00080DBE">
        <w:rPr>
          <w:rFonts w:ascii="Times New Roman" w:hAnsi="Times New Roman" w:cs="Times New Roman"/>
        </w:rPr>
        <w:t xml:space="preserve"> and</w:t>
      </w:r>
      <w:r w:rsidRPr="00080DBE">
        <w:rPr>
          <w:rFonts w:ascii="Times New Roman" w:hAnsi="Times New Roman" w:cs="Times New Roman"/>
        </w:rPr>
        <w:t xml:space="preserve"> usually occur within 30 minutes</w:t>
      </w:r>
      <w:r w:rsidR="000C7356" w:rsidRPr="00080DBE">
        <w:rPr>
          <w:rFonts w:ascii="Times New Roman" w:hAnsi="Times New Roman" w:cs="Times New Roman"/>
        </w:rPr>
        <w:t xml:space="preserve"> </w:t>
      </w:r>
      <w:r w:rsidR="00E13273" w:rsidRPr="00080DBE">
        <w:rPr>
          <w:rFonts w:ascii="Times New Roman" w:hAnsi="Times New Roman" w:cs="Times New Roman"/>
        </w:rPr>
        <w:t xml:space="preserve">and </w:t>
      </w:r>
      <w:r w:rsidR="001B419F" w:rsidRPr="00080DBE">
        <w:rPr>
          <w:rFonts w:ascii="Times New Roman" w:hAnsi="Times New Roman" w:cs="Times New Roman"/>
        </w:rPr>
        <w:t xml:space="preserve">usually </w:t>
      </w:r>
      <w:r w:rsidR="00E13273" w:rsidRPr="00080DBE">
        <w:rPr>
          <w:rFonts w:ascii="Times New Roman" w:hAnsi="Times New Roman" w:cs="Times New Roman"/>
        </w:rPr>
        <w:t>respond rapidly to medications</w:t>
      </w:r>
      <w:r w:rsidR="009E1748" w:rsidRPr="00080DBE">
        <w:rPr>
          <w:rFonts w:ascii="Times New Roman" w:hAnsi="Times New Roman" w:cs="Times New Roman"/>
        </w:rPr>
        <w:t xml:space="preserve">. Fatalities have been </w:t>
      </w:r>
      <w:r w:rsidR="00EF63A9">
        <w:rPr>
          <w:rFonts w:ascii="Times New Roman" w:hAnsi="Times New Roman" w:cs="Times New Roman"/>
        </w:rPr>
        <w:t xml:space="preserve">rarely </w:t>
      </w:r>
      <w:r w:rsidR="00101B0C" w:rsidRPr="00080DBE">
        <w:rPr>
          <w:rFonts w:ascii="Times New Roman" w:hAnsi="Times New Roman" w:cs="Times New Roman"/>
        </w:rPr>
        <w:t>reported</w:t>
      </w:r>
      <w:r w:rsidR="009E1748" w:rsidRPr="00080DBE">
        <w:rPr>
          <w:rFonts w:ascii="Times New Roman" w:hAnsi="Times New Roman" w:cs="Times New Roman"/>
        </w:rPr>
        <w:t xml:space="preserve"> from immunotherapy shots. S</w:t>
      </w:r>
      <w:r w:rsidR="00292977" w:rsidRPr="00080DBE">
        <w:rPr>
          <w:rFonts w:ascii="Times New Roman" w:hAnsi="Times New Roman" w:cs="Times New Roman"/>
        </w:rPr>
        <w:t>afety precautions must be followed by both medical provider and patient.</w:t>
      </w:r>
    </w:p>
    <w:p w14:paraId="177F5A38" w14:textId="44BCA953" w:rsidR="00506A22" w:rsidRDefault="00506A22">
      <w:pPr>
        <w:rPr>
          <w:rFonts w:ascii="Times New Roman" w:hAnsi="Times New Roman" w:cs="Times New Roman"/>
        </w:rPr>
      </w:pPr>
      <w:r w:rsidRPr="00080DBE">
        <w:rPr>
          <w:rFonts w:ascii="Times New Roman" w:hAnsi="Times New Roman" w:cs="Times New Roman"/>
        </w:rPr>
        <w:t xml:space="preserve"> In addition, delayed reactions may occur up to 8-12 hours after the injection and are not usually severe</w:t>
      </w:r>
      <w:r w:rsidR="009B63D9" w:rsidRPr="00080DBE">
        <w:rPr>
          <w:rFonts w:ascii="Times New Roman" w:hAnsi="Times New Roman" w:cs="Times New Roman"/>
        </w:rPr>
        <w:t>.</w:t>
      </w:r>
    </w:p>
    <w:p w14:paraId="3DCBA8C0" w14:textId="77777777" w:rsidR="006E2EBE" w:rsidRPr="00C47396" w:rsidRDefault="006E2EBE">
      <w:pPr>
        <w:rPr>
          <w:rFonts w:ascii="Times New Roman" w:hAnsi="Times New Roman" w:cs="Times New Roman"/>
          <w:b/>
          <w:bCs/>
          <w:sz w:val="16"/>
          <w:szCs w:val="16"/>
        </w:rPr>
      </w:pPr>
    </w:p>
    <w:p w14:paraId="6F1E71BD" w14:textId="111D80D8" w:rsidR="00FA0F2E" w:rsidRPr="00B24AD8" w:rsidRDefault="00B24AD8">
      <w:pPr>
        <w:rPr>
          <w:rFonts w:ascii="Times New Roman" w:hAnsi="Times New Roman" w:cs="Times New Roman"/>
          <w:u w:val="single"/>
        </w:rPr>
      </w:pPr>
      <w:r>
        <w:rPr>
          <w:rFonts w:ascii="Times New Roman" w:hAnsi="Times New Roman" w:cs="Times New Roman"/>
          <w:b/>
          <w:bCs/>
          <w:u w:val="single"/>
        </w:rPr>
        <w:t xml:space="preserve">         </w:t>
      </w:r>
      <w:r w:rsidRPr="00B24AD8">
        <w:rPr>
          <w:rFonts w:ascii="Times New Roman" w:hAnsi="Times New Roman" w:cs="Times New Roman"/>
          <w:b/>
          <w:bCs/>
          <w:sz w:val="20"/>
          <w:szCs w:val="20"/>
          <w:u w:val="single"/>
        </w:rPr>
        <w:t>(</w:t>
      </w:r>
      <w:proofErr w:type="gramStart"/>
      <w:r w:rsidRPr="00B24AD8">
        <w:rPr>
          <w:rFonts w:ascii="Times New Roman" w:hAnsi="Times New Roman" w:cs="Times New Roman"/>
          <w:b/>
          <w:bCs/>
          <w:sz w:val="20"/>
          <w:szCs w:val="20"/>
          <w:u w:val="single"/>
        </w:rPr>
        <w:t>Initials)</w:t>
      </w:r>
      <w:r>
        <w:rPr>
          <w:rFonts w:ascii="Times New Roman" w:hAnsi="Times New Roman" w:cs="Times New Roman"/>
          <w:b/>
          <w:bCs/>
        </w:rPr>
        <w:t xml:space="preserve">  </w:t>
      </w:r>
      <w:r w:rsidR="00FF7EFA">
        <w:rPr>
          <w:rFonts w:ascii="Times New Roman" w:hAnsi="Times New Roman" w:cs="Times New Roman"/>
          <w:b/>
          <w:bCs/>
          <w:u w:val="single"/>
        </w:rPr>
        <w:t>Patient</w:t>
      </w:r>
      <w:proofErr w:type="gramEnd"/>
      <w:r w:rsidR="00FF7EFA">
        <w:rPr>
          <w:rFonts w:ascii="Times New Roman" w:hAnsi="Times New Roman" w:cs="Times New Roman"/>
          <w:b/>
          <w:bCs/>
          <w:u w:val="single"/>
        </w:rPr>
        <w:t xml:space="preserve"> responsibility when starting allergy injections</w:t>
      </w:r>
      <w:r w:rsidRPr="00B24AD8">
        <w:rPr>
          <w:rFonts w:ascii="Times New Roman" w:hAnsi="Times New Roman" w:cs="Times New Roman"/>
          <w:b/>
          <w:bCs/>
          <w:u w:val="single"/>
        </w:rPr>
        <w:t>:</w:t>
      </w:r>
    </w:p>
    <w:p w14:paraId="0FA1151B" w14:textId="77777777" w:rsidR="00FE7D8C" w:rsidRPr="00080DBE" w:rsidRDefault="00FE7D8C" w:rsidP="00FE7D8C">
      <w:pPr>
        <w:pStyle w:val="ListParagraph"/>
        <w:numPr>
          <w:ilvl w:val="0"/>
          <w:numId w:val="1"/>
        </w:numPr>
        <w:rPr>
          <w:rFonts w:ascii="Times New Roman" w:hAnsi="Times New Roman" w:cs="Times New Roman"/>
        </w:rPr>
      </w:pPr>
      <w:r w:rsidRPr="00080DBE">
        <w:rPr>
          <w:rFonts w:ascii="Times New Roman" w:hAnsi="Times New Roman" w:cs="Times New Roman"/>
        </w:rPr>
        <w:t xml:space="preserve">You are required to wait 30 minutes after every allergy shot injection. </w:t>
      </w:r>
    </w:p>
    <w:p w14:paraId="31B354F9" w14:textId="2BCA968F" w:rsidR="00FE7D8C" w:rsidRPr="00080DBE" w:rsidRDefault="00FC06FA" w:rsidP="00FE7D8C">
      <w:pPr>
        <w:pStyle w:val="ListParagraph"/>
        <w:numPr>
          <w:ilvl w:val="0"/>
          <w:numId w:val="1"/>
        </w:numPr>
        <w:rPr>
          <w:rFonts w:ascii="Times New Roman" w:hAnsi="Times New Roman" w:cs="Times New Roman"/>
        </w:rPr>
      </w:pPr>
      <w:r w:rsidRPr="00080DBE">
        <w:rPr>
          <w:rFonts w:ascii="Times New Roman" w:hAnsi="Times New Roman" w:cs="Times New Roman"/>
        </w:rPr>
        <w:t xml:space="preserve">You must </w:t>
      </w:r>
      <w:r w:rsidR="00FE7D8C" w:rsidRPr="00080DBE">
        <w:rPr>
          <w:rFonts w:ascii="Times New Roman" w:hAnsi="Times New Roman" w:cs="Times New Roman"/>
        </w:rPr>
        <w:t xml:space="preserve">remain in our general waiting area. Waiting in the parking lot or outside of the building </w:t>
      </w:r>
      <w:r w:rsidR="000F1CAB" w:rsidRPr="00080DBE">
        <w:rPr>
          <w:rFonts w:ascii="Times New Roman" w:hAnsi="Times New Roman" w:cs="Times New Roman"/>
        </w:rPr>
        <w:t>is prohibited</w:t>
      </w:r>
      <w:r w:rsidR="00FE7D8C" w:rsidRPr="00080DBE">
        <w:rPr>
          <w:rFonts w:ascii="Times New Roman" w:hAnsi="Times New Roman" w:cs="Times New Roman"/>
        </w:rPr>
        <w:t xml:space="preserve"> as it does not allow for adequate monitoring.</w:t>
      </w:r>
    </w:p>
    <w:p w14:paraId="47CF95B8" w14:textId="6A361D57" w:rsidR="00FE7D8C" w:rsidRPr="00080DBE" w:rsidRDefault="00AC78A9" w:rsidP="00EE3B59">
      <w:pPr>
        <w:pStyle w:val="ListParagraph"/>
        <w:numPr>
          <w:ilvl w:val="0"/>
          <w:numId w:val="1"/>
        </w:numPr>
        <w:rPr>
          <w:rFonts w:ascii="Times New Roman" w:hAnsi="Times New Roman" w:cs="Times New Roman"/>
        </w:rPr>
      </w:pPr>
      <w:r w:rsidRPr="00080DBE">
        <w:rPr>
          <w:rFonts w:ascii="Times New Roman" w:hAnsi="Times New Roman" w:cs="Times New Roman"/>
        </w:rPr>
        <w:t>You are required to take an antihistamine. If you take a daily antihistamine, do not miss it on the day</w:t>
      </w:r>
      <w:r w:rsidR="00CA0970" w:rsidRPr="00080DBE">
        <w:rPr>
          <w:rFonts w:ascii="Times New Roman" w:hAnsi="Times New Roman" w:cs="Times New Roman"/>
        </w:rPr>
        <w:t xml:space="preserve"> </w:t>
      </w:r>
      <w:r w:rsidRPr="00080DBE">
        <w:rPr>
          <w:rFonts w:ascii="Times New Roman" w:hAnsi="Times New Roman" w:cs="Times New Roman"/>
        </w:rPr>
        <w:t xml:space="preserve">before and the day of your shot(s). If not, pre-treat with antihistamine </w:t>
      </w:r>
      <w:r w:rsidR="001963DF">
        <w:rPr>
          <w:rFonts w:ascii="Times New Roman" w:hAnsi="Times New Roman" w:cs="Times New Roman"/>
        </w:rPr>
        <w:t xml:space="preserve">at least </w:t>
      </w:r>
      <w:r w:rsidRPr="00080DBE">
        <w:rPr>
          <w:rFonts w:ascii="Times New Roman" w:hAnsi="Times New Roman" w:cs="Times New Roman"/>
        </w:rPr>
        <w:t>1-2 hours prior to your allergy</w:t>
      </w:r>
      <w:r w:rsidR="00EE3B59" w:rsidRPr="00080DBE">
        <w:rPr>
          <w:rFonts w:ascii="Times New Roman" w:hAnsi="Times New Roman" w:cs="Times New Roman"/>
        </w:rPr>
        <w:t xml:space="preserve"> </w:t>
      </w:r>
      <w:r w:rsidRPr="00080DBE">
        <w:rPr>
          <w:rFonts w:ascii="Times New Roman" w:hAnsi="Times New Roman" w:cs="Times New Roman"/>
        </w:rPr>
        <w:t xml:space="preserve">shot(s). </w:t>
      </w:r>
    </w:p>
    <w:p w14:paraId="627712C1" w14:textId="77777777" w:rsidR="003065F8" w:rsidRPr="00080DBE" w:rsidRDefault="00FE7D8C" w:rsidP="00FE7D8C">
      <w:pPr>
        <w:pStyle w:val="ListParagraph"/>
        <w:numPr>
          <w:ilvl w:val="0"/>
          <w:numId w:val="1"/>
        </w:numPr>
        <w:rPr>
          <w:rFonts w:ascii="Times New Roman" w:hAnsi="Times New Roman" w:cs="Times New Roman"/>
        </w:rPr>
      </w:pPr>
      <w:r w:rsidRPr="00080DBE">
        <w:rPr>
          <w:rFonts w:ascii="Times New Roman" w:hAnsi="Times New Roman" w:cs="Times New Roman"/>
        </w:rPr>
        <w:t xml:space="preserve">Approved antihistamines only include: </w:t>
      </w:r>
      <w:r w:rsidRPr="00080DBE">
        <w:rPr>
          <w:rFonts w:ascii="Times New Roman" w:hAnsi="Times New Roman" w:cs="Times New Roman"/>
          <w:u w:val="single"/>
        </w:rPr>
        <w:t>loratadine (Claritin), cetirizine (Zyrtec), levocetirizine (Xyzal), and fexofenadine (Allegra).</w:t>
      </w:r>
      <w:r w:rsidRPr="00080DBE">
        <w:rPr>
          <w:rFonts w:ascii="Times New Roman" w:hAnsi="Times New Roman" w:cs="Times New Roman"/>
        </w:rPr>
        <w:t xml:space="preserve"> </w:t>
      </w:r>
    </w:p>
    <w:p w14:paraId="01AF95B4" w14:textId="1F150530" w:rsidR="00FE7D8C" w:rsidRPr="00080DBE" w:rsidRDefault="00FE7D8C" w:rsidP="00FE7D8C">
      <w:pPr>
        <w:pStyle w:val="ListParagraph"/>
        <w:numPr>
          <w:ilvl w:val="0"/>
          <w:numId w:val="1"/>
        </w:numPr>
        <w:rPr>
          <w:rFonts w:ascii="Times New Roman" w:hAnsi="Times New Roman" w:cs="Times New Roman"/>
        </w:rPr>
      </w:pPr>
      <w:r w:rsidRPr="00080DBE">
        <w:rPr>
          <w:rFonts w:ascii="Times New Roman" w:hAnsi="Times New Roman" w:cs="Times New Roman"/>
        </w:rPr>
        <w:t>Benadryl (diphenhydramine) and montelukast (</w:t>
      </w:r>
      <w:proofErr w:type="spellStart"/>
      <w:r w:rsidRPr="00080DBE">
        <w:rPr>
          <w:rFonts w:ascii="Times New Roman" w:hAnsi="Times New Roman" w:cs="Times New Roman"/>
        </w:rPr>
        <w:t>Singulair</w:t>
      </w:r>
      <w:proofErr w:type="spellEnd"/>
      <w:r w:rsidRPr="00080DBE">
        <w:rPr>
          <w:rFonts w:ascii="Times New Roman" w:hAnsi="Times New Roman" w:cs="Times New Roman"/>
        </w:rPr>
        <w:t>)</w:t>
      </w:r>
      <w:r w:rsidR="00F60ECE" w:rsidRPr="00080DBE">
        <w:rPr>
          <w:rFonts w:ascii="Times New Roman" w:hAnsi="Times New Roman" w:cs="Times New Roman"/>
        </w:rPr>
        <w:t xml:space="preserve"> are NOT approved.</w:t>
      </w:r>
    </w:p>
    <w:p w14:paraId="480ED668" w14:textId="77777777" w:rsidR="00FE7D8C" w:rsidRPr="00080DBE" w:rsidRDefault="00FE7D8C" w:rsidP="00FE7D8C">
      <w:pPr>
        <w:pStyle w:val="ListParagraph"/>
        <w:numPr>
          <w:ilvl w:val="0"/>
          <w:numId w:val="1"/>
        </w:numPr>
        <w:rPr>
          <w:rFonts w:ascii="Times New Roman" w:hAnsi="Times New Roman" w:cs="Times New Roman"/>
        </w:rPr>
      </w:pPr>
      <w:r w:rsidRPr="00080DBE">
        <w:rPr>
          <w:rFonts w:ascii="Times New Roman" w:hAnsi="Times New Roman" w:cs="Times New Roman"/>
        </w:rPr>
        <w:t xml:space="preserve">Your injection site must be checked </w:t>
      </w:r>
      <w:r w:rsidRPr="00080DBE">
        <w:rPr>
          <w:rFonts w:ascii="Times New Roman" w:hAnsi="Times New Roman" w:cs="Times New Roman"/>
          <w:u w:val="single"/>
        </w:rPr>
        <w:t>and you must check out with staff</w:t>
      </w:r>
      <w:r w:rsidRPr="00080DBE">
        <w:rPr>
          <w:rFonts w:ascii="Times New Roman" w:hAnsi="Times New Roman" w:cs="Times New Roman"/>
        </w:rPr>
        <w:t xml:space="preserve"> before you leave. We ask that you dress appropriately to allow access to your arms.</w:t>
      </w:r>
    </w:p>
    <w:p w14:paraId="7C444093" w14:textId="77777777" w:rsidR="00FE7D8C" w:rsidRPr="00080DBE" w:rsidRDefault="00FE7D8C" w:rsidP="00FE7D8C">
      <w:pPr>
        <w:pStyle w:val="ListParagraph"/>
        <w:numPr>
          <w:ilvl w:val="0"/>
          <w:numId w:val="1"/>
        </w:numPr>
        <w:rPr>
          <w:rFonts w:ascii="Times New Roman" w:hAnsi="Times New Roman" w:cs="Times New Roman"/>
        </w:rPr>
      </w:pPr>
      <w:r w:rsidRPr="00080DBE">
        <w:rPr>
          <w:rFonts w:ascii="Times New Roman" w:hAnsi="Times New Roman" w:cs="Times New Roman"/>
        </w:rPr>
        <w:t>If you do not comply with these requirements, your doctor will be notified immediately and your allergy injections will be held/stopped until you are seen by your physician.</w:t>
      </w:r>
    </w:p>
    <w:p w14:paraId="29F66D10" w14:textId="2E9C9BA4" w:rsidR="00093087" w:rsidRPr="00080DBE" w:rsidRDefault="00093087" w:rsidP="00FE7D8C">
      <w:pPr>
        <w:pStyle w:val="ListParagraph"/>
        <w:numPr>
          <w:ilvl w:val="0"/>
          <w:numId w:val="1"/>
        </w:numPr>
        <w:rPr>
          <w:rFonts w:ascii="Times New Roman" w:hAnsi="Times New Roman" w:cs="Times New Roman"/>
        </w:rPr>
      </w:pPr>
      <w:r w:rsidRPr="00080DBE">
        <w:rPr>
          <w:rFonts w:ascii="Times New Roman" w:hAnsi="Times New Roman" w:cs="Times New Roman"/>
        </w:rPr>
        <w:t xml:space="preserve">If you experience </w:t>
      </w:r>
      <w:r w:rsidRPr="00080DBE">
        <w:rPr>
          <w:rFonts w:ascii="Times New Roman" w:hAnsi="Times New Roman" w:cs="Times New Roman"/>
          <w:u w:val="single"/>
        </w:rPr>
        <w:t>any unusual or new symptoms</w:t>
      </w:r>
      <w:r w:rsidRPr="00080DBE">
        <w:rPr>
          <w:rFonts w:ascii="Times New Roman" w:hAnsi="Times New Roman" w:cs="Times New Roman"/>
        </w:rPr>
        <w:t xml:space="preserve"> after receiving your shot while waiting, </w:t>
      </w:r>
      <w:r w:rsidR="00C01F12" w:rsidRPr="00080DBE">
        <w:rPr>
          <w:rFonts w:ascii="Times New Roman" w:hAnsi="Times New Roman" w:cs="Times New Roman"/>
        </w:rPr>
        <w:t>such as</w:t>
      </w:r>
      <w:r w:rsidRPr="00080DBE">
        <w:rPr>
          <w:rFonts w:ascii="Times New Roman" w:hAnsi="Times New Roman" w:cs="Times New Roman"/>
        </w:rPr>
        <w:t xml:space="preserve"> sneezing, itchy throat, coughing, chest tightness</w:t>
      </w:r>
      <w:r w:rsidR="00A10AC4" w:rsidRPr="00080DBE">
        <w:rPr>
          <w:rFonts w:ascii="Times New Roman" w:hAnsi="Times New Roman" w:cs="Times New Roman"/>
        </w:rPr>
        <w:t>,</w:t>
      </w:r>
      <w:r w:rsidR="00C01F12" w:rsidRPr="00080DBE">
        <w:rPr>
          <w:rFonts w:ascii="Times New Roman" w:hAnsi="Times New Roman" w:cs="Times New Roman"/>
        </w:rPr>
        <w:t xml:space="preserve"> hives,</w:t>
      </w:r>
      <w:r w:rsidR="00A10AC4" w:rsidRPr="00080DBE">
        <w:rPr>
          <w:rFonts w:ascii="Times New Roman" w:hAnsi="Times New Roman" w:cs="Times New Roman"/>
        </w:rPr>
        <w:t xml:space="preserve"> you </w:t>
      </w:r>
      <w:r w:rsidR="00B437B1" w:rsidRPr="00080DBE">
        <w:rPr>
          <w:rFonts w:ascii="Times New Roman" w:hAnsi="Times New Roman" w:cs="Times New Roman"/>
        </w:rPr>
        <w:t>will</w:t>
      </w:r>
      <w:r w:rsidR="00A10AC4" w:rsidRPr="00080DBE">
        <w:rPr>
          <w:rFonts w:ascii="Times New Roman" w:hAnsi="Times New Roman" w:cs="Times New Roman"/>
        </w:rPr>
        <w:t xml:space="preserve"> immediately notify the </w:t>
      </w:r>
      <w:r w:rsidR="008372C4" w:rsidRPr="00080DBE">
        <w:rPr>
          <w:rFonts w:ascii="Times New Roman" w:hAnsi="Times New Roman" w:cs="Times New Roman"/>
        </w:rPr>
        <w:t xml:space="preserve">shot </w:t>
      </w:r>
      <w:r w:rsidR="00A10AC4" w:rsidRPr="00080DBE">
        <w:rPr>
          <w:rFonts w:ascii="Times New Roman" w:hAnsi="Times New Roman" w:cs="Times New Roman"/>
        </w:rPr>
        <w:t>nurse.</w:t>
      </w:r>
    </w:p>
    <w:p w14:paraId="08913AFA" w14:textId="0EEF4140" w:rsidR="00A10AC4" w:rsidRPr="00080DBE" w:rsidRDefault="00A10AC4" w:rsidP="00FE7D8C">
      <w:pPr>
        <w:pStyle w:val="ListParagraph"/>
        <w:numPr>
          <w:ilvl w:val="0"/>
          <w:numId w:val="1"/>
        </w:numPr>
        <w:rPr>
          <w:rFonts w:ascii="Times New Roman" w:hAnsi="Times New Roman" w:cs="Times New Roman"/>
        </w:rPr>
      </w:pPr>
      <w:r w:rsidRPr="00080DBE">
        <w:rPr>
          <w:rFonts w:ascii="Times New Roman" w:hAnsi="Times New Roman" w:cs="Times New Roman"/>
        </w:rPr>
        <w:t xml:space="preserve">If you experience any of the above symptoms at home or after leaving the office, come back to the office, call </w:t>
      </w:r>
      <w:r w:rsidR="00C01F12" w:rsidRPr="00080DBE">
        <w:rPr>
          <w:rFonts w:ascii="Times New Roman" w:hAnsi="Times New Roman" w:cs="Times New Roman"/>
        </w:rPr>
        <w:t xml:space="preserve">our office, </w:t>
      </w:r>
      <w:r w:rsidRPr="00080DBE">
        <w:rPr>
          <w:rFonts w:ascii="Times New Roman" w:hAnsi="Times New Roman" w:cs="Times New Roman"/>
        </w:rPr>
        <w:t>or go to the nearest emergency room.</w:t>
      </w:r>
    </w:p>
    <w:p w14:paraId="2FA27C55" w14:textId="77777777" w:rsidR="009904B0" w:rsidRPr="00080DBE" w:rsidRDefault="00DF2422" w:rsidP="00FE7D8C">
      <w:pPr>
        <w:pStyle w:val="ListParagraph"/>
        <w:numPr>
          <w:ilvl w:val="0"/>
          <w:numId w:val="1"/>
        </w:numPr>
        <w:rPr>
          <w:rFonts w:ascii="Times New Roman" w:hAnsi="Times New Roman" w:cs="Times New Roman"/>
        </w:rPr>
      </w:pPr>
      <w:r w:rsidRPr="00080DBE">
        <w:rPr>
          <w:rFonts w:ascii="Times New Roman" w:hAnsi="Times New Roman" w:cs="Times New Roman"/>
        </w:rPr>
        <w:t>If you are receiving shots in a different facility</w:t>
      </w:r>
      <w:r w:rsidR="00C5603D" w:rsidRPr="00080DBE">
        <w:rPr>
          <w:rFonts w:ascii="Times New Roman" w:hAnsi="Times New Roman" w:cs="Times New Roman"/>
        </w:rPr>
        <w:t>, y</w:t>
      </w:r>
      <w:r w:rsidRPr="00080DBE">
        <w:rPr>
          <w:rFonts w:ascii="Times New Roman" w:hAnsi="Times New Roman" w:cs="Times New Roman"/>
        </w:rPr>
        <w:t xml:space="preserve">ou are required to receive shots in a clinic or hospital setting </w:t>
      </w:r>
      <w:r w:rsidR="00FB06A0" w:rsidRPr="00080DBE">
        <w:rPr>
          <w:rFonts w:ascii="Times New Roman" w:hAnsi="Times New Roman" w:cs="Times New Roman"/>
        </w:rPr>
        <w:t xml:space="preserve">by </w:t>
      </w:r>
      <w:r w:rsidRPr="00080DBE">
        <w:rPr>
          <w:rFonts w:ascii="Times New Roman" w:hAnsi="Times New Roman" w:cs="Times New Roman"/>
        </w:rPr>
        <w:t xml:space="preserve">medical providers </w:t>
      </w:r>
      <w:r w:rsidR="001034DF" w:rsidRPr="00080DBE">
        <w:rPr>
          <w:rFonts w:ascii="Times New Roman" w:hAnsi="Times New Roman" w:cs="Times New Roman"/>
        </w:rPr>
        <w:t xml:space="preserve">with </w:t>
      </w:r>
      <w:r w:rsidRPr="00080DBE">
        <w:rPr>
          <w:rFonts w:ascii="Times New Roman" w:hAnsi="Times New Roman" w:cs="Times New Roman"/>
        </w:rPr>
        <w:t xml:space="preserve">emergency protocols in place at all times. </w:t>
      </w:r>
      <w:r w:rsidR="00C5603D" w:rsidRPr="00080DBE">
        <w:rPr>
          <w:rFonts w:ascii="Times New Roman" w:hAnsi="Times New Roman" w:cs="Times New Roman"/>
        </w:rPr>
        <w:t xml:space="preserve">Allergy shots </w:t>
      </w:r>
      <w:r w:rsidRPr="00080DBE">
        <w:rPr>
          <w:rFonts w:ascii="Times New Roman" w:hAnsi="Times New Roman" w:cs="Times New Roman"/>
        </w:rPr>
        <w:t xml:space="preserve">can only be administered by medical personnel, not </w:t>
      </w:r>
      <w:proofErr w:type="spellStart"/>
      <w:r w:rsidRPr="00080DBE">
        <w:rPr>
          <w:rFonts w:ascii="Times New Roman" w:hAnsi="Times New Roman" w:cs="Times New Roman"/>
        </w:rPr>
        <w:t>self administered</w:t>
      </w:r>
      <w:proofErr w:type="spellEnd"/>
      <w:r w:rsidR="000F1CAB" w:rsidRPr="00080DBE">
        <w:rPr>
          <w:rFonts w:ascii="Times New Roman" w:hAnsi="Times New Roman" w:cs="Times New Roman"/>
        </w:rPr>
        <w:t xml:space="preserve"> </w:t>
      </w:r>
      <w:r w:rsidR="007F526E" w:rsidRPr="00080DBE">
        <w:rPr>
          <w:rFonts w:ascii="Times New Roman" w:hAnsi="Times New Roman" w:cs="Times New Roman"/>
        </w:rPr>
        <w:t>and n</w:t>
      </w:r>
      <w:r w:rsidR="00701EF9" w:rsidRPr="00080DBE">
        <w:rPr>
          <w:rFonts w:ascii="Times New Roman" w:hAnsi="Times New Roman" w:cs="Times New Roman"/>
        </w:rPr>
        <w:t xml:space="preserve">ever </w:t>
      </w:r>
      <w:r w:rsidR="000F1CAB" w:rsidRPr="00080DBE">
        <w:rPr>
          <w:rFonts w:ascii="Times New Roman" w:hAnsi="Times New Roman" w:cs="Times New Roman"/>
        </w:rPr>
        <w:t>given at home.</w:t>
      </w:r>
    </w:p>
    <w:p w14:paraId="60B4E07F" w14:textId="7C4EECAA" w:rsidR="00FE7D8C" w:rsidRPr="00080DBE" w:rsidRDefault="009904B0" w:rsidP="009904B0">
      <w:pPr>
        <w:pStyle w:val="ListParagraph"/>
        <w:numPr>
          <w:ilvl w:val="0"/>
          <w:numId w:val="1"/>
        </w:numPr>
        <w:rPr>
          <w:rFonts w:ascii="Times New Roman" w:hAnsi="Times New Roman" w:cs="Times New Roman"/>
        </w:rPr>
      </w:pPr>
      <w:r w:rsidRPr="00080DBE">
        <w:rPr>
          <w:rFonts w:ascii="Times New Roman" w:hAnsi="Times New Roman" w:cs="Times New Roman"/>
        </w:rPr>
        <w:t xml:space="preserve">You will </w:t>
      </w:r>
      <w:r w:rsidR="00FE7D8C" w:rsidRPr="00080DBE">
        <w:rPr>
          <w:rFonts w:ascii="Times New Roman" w:hAnsi="Times New Roman" w:cs="Times New Roman"/>
        </w:rPr>
        <w:t xml:space="preserve">notify our staff </w:t>
      </w:r>
      <w:r w:rsidR="00666AA9" w:rsidRPr="00080DBE">
        <w:rPr>
          <w:rFonts w:ascii="Times New Roman" w:hAnsi="Times New Roman" w:cs="Times New Roman"/>
        </w:rPr>
        <w:t xml:space="preserve">of </w:t>
      </w:r>
      <w:r w:rsidR="007D1E6F" w:rsidRPr="00080DBE">
        <w:rPr>
          <w:rFonts w:ascii="Times New Roman" w:hAnsi="Times New Roman" w:cs="Times New Roman"/>
        </w:rPr>
        <w:t>new</w:t>
      </w:r>
      <w:r w:rsidR="009A4F64" w:rsidRPr="00080DBE">
        <w:rPr>
          <w:rFonts w:ascii="Times New Roman" w:hAnsi="Times New Roman" w:cs="Times New Roman"/>
        </w:rPr>
        <w:t xml:space="preserve"> medication or</w:t>
      </w:r>
      <w:r w:rsidR="007D1E6F" w:rsidRPr="00080DBE">
        <w:rPr>
          <w:rFonts w:ascii="Times New Roman" w:hAnsi="Times New Roman" w:cs="Times New Roman"/>
        </w:rPr>
        <w:t xml:space="preserve"> medical condition</w:t>
      </w:r>
      <w:r w:rsidR="00FB4647" w:rsidRPr="00080DBE">
        <w:rPr>
          <w:rFonts w:ascii="Times New Roman" w:hAnsi="Times New Roman" w:cs="Times New Roman"/>
        </w:rPr>
        <w:t xml:space="preserve"> specifically</w:t>
      </w:r>
      <w:r w:rsidR="00D40602" w:rsidRPr="00080DBE">
        <w:rPr>
          <w:rFonts w:ascii="Times New Roman" w:hAnsi="Times New Roman" w:cs="Times New Roman"/>
        </w:rPr>
        <w:t>:</w:t>
      </w:r>
      <w:r w:rsidR="007D1E6F" w:rsidRPr="00080DBE">
        <w:rPr>
          <w:rFonts w:ascii="Times New Roman" w:hAnsi="Times New Roman" w:cs="Times New Roman"/>
        </w:rPr>
        <w:t xml:space="preserve"> </w:t>
      </w:r>
      <w:r w:rsidRPr="00080DBE">
        <w:rPr>
          <w:rFonts w:ascii="Times New Roman" w:hAnsi="Times New Roman" w:cs="Times New Roman"/>
        </w:rPr>
        <w:t>if</w:t>
      </w:r>
      <w:r w:rsidR="00FE7D8C" w:rsidRPr="00080DBE">
        <w:rPr>
          <w:rFonts w:ascii="Times New Roman" w:hAnsi="Times New Roman" w:cs="Times New Roman"/>
        </w:rPr>
        <w:t xml:space="preserve"> you start a new heart medication </w:t>
      </w:r>
      <w:r w:rsidRPr="00080DBE">
        <w:rPr>
          <w:rFonts w:ascii="Times New Roman" w:hAnsi="Times New Roman" w:cs="Times New Roman"/>
        </w:rPr>
        <w:t>called a</w:t>
      </w:r>
      <w:r w:rsidR="00FE7D8C" w:rsidRPr="00080DBE">
        <w:rPr>
          <w:rFonts w:ascii="Times New Roman" w:hAnsi="Times New Roman" w:cs="Times New Roman"/>
        </w:rPr>
        <w:t xml:space="preserve"> beta blocker (examples: metoprolol, atenolol, bisoprolol)</w:t>
      </w:r>
      <w:r w:rsidR="00B04466" w:rsidRPr="00080DBE">
        <w:rPr>
          <w:rFonts w:ascii="Times New Roman" w:hAnsi="Times New Roman" w:cs="Times New Roman"/>
        </w:rPr>
        <w:t xml:space="preserve"> and if you are diagnosed with asthma</w:t>
      </w:r>
      <w:r w:rsidR="00D40602" w:rsidRPr="00080DBE">
        <w:rPr>
          <w:rFonts w:ascii="Times New Roman" w:hAnsi="Times New Roman" w:cs="Times New Roman"/>
        </w:rPr>
        <w:t xml:space="preserve"> or a heart condition</w:t>
      </w:r>
      <w:r w:rsidR="00B04466" w:rsidRPr="00080DBE">
        <w:rPr>
          <w:rFonts w:ascii="Times New Roman" w:hAnsi="Times New Roman" w:cs="Times New Roman"/>
        </w:rPr>
        <w:t>.</w:t>
      </w:r>
    </w:p>
    <w:p w14:paraId="1615572F" w14:textId="3F295D2B" w:rsidR="00FE7D8C" w:rsidRPr="00080DBE" w:rsidRDefault="00FE7D8C" w:rsidP="00FE7D8C">
      <w:pPr>
        <w:pStyle w:val="ListParagraph"/>
        <w:numPr>
          <w:ilvl w:val="0"/>
          <w:numId w:val="1"/>
        </w:numPr>
        <w:rPr>
          <w:rFonts w:ascii="Times New Roman" w:hAnsi="Times New Roman" w:cs="Times New Roman"/>
        </w:rPr>
      </w:pPr>
      <w:r w:rsidRPr="00080DBE">
        <w:rPr>
          <w:rFonts w:ascii="Times New Roman" w:hAnsi="Times New Roman" w:cs="Times New Roman"/>
        </w:rPr>
        <w:t>For our female patients,</w:t>
      </w:r>
      <w:r w:rsidR="0051093D" w:rsidRPr="00080DBE">
        <w:rPr>
          <w:rFonts w:ascii="Times New Roman" w:hAnsi="Times New Roman" w:cs="Times New Roman"/>
        </w:rPr>
        <w:t xml:space="preserve"> you will notify our staff</w:t>
      </w:r>
      <w:r w:rsidRPr="00080DBE">
        <w:rPr>
          <w:rFonts w:ascii="Times New Roman" w:hAnsi="Times New Roman" w:cs="Times New Roman"/>
        </w:rPr>
        <w:t xml:space="preserve"> if you are pregnant.</w:t>
      </w:r>
    </w:p>
    <w:p w14:paraId="7BE96137" w14:textId="63029FDD" w:rsidR="00F73441" w:rsidRDefault="00F73441" w:rsidP="00FE7D8C">
      <w:pPr>
        <w:pStyle w:val="ListParagraph"/>
        <w:numPr>
          <w:ilvl w:val="0"/>
          <w:numId w:val="1"/>
        </w:numPr>
        <w:rPr>
          <w:rFonts w:ascii="Times New Roman" w:hAnsi="Times New Roman" w:cs="Times New Roman"/>
        </w:rPr>
      </w:pPr>
      <w:r w:rsidRPr="00080DBE">
        <w:rPr>
          <w:rFonts w:ascii="Times New Roman" w:hAnsi="Times New Roman" w:cs="Times New Roman"/>
        </w:rPr>
        <w:t>You are required to see your physician/provider every 6-12 months</w:t>
      </w:r>
      <w:r w:rsidR="00DA4C2B" w:rsidRPr="00080DBE">
        <w:rPr>
          <w:rFonts w:ascii="Times New Roman" w:hAnsi="Times New Roman" w:cs="Times New Roman"/>
        </w:rPr>
        <w:t xml:space="preserve"> while receiving shots.</w:t>
      </w:r>
    </w:p>
    <w:p w14:paraId="2B31744A" w14:textId="77777777" w:rsidR="00C47396" w:rsidRDefault="00C47396" w:rsidP="00C47396">
      <w:pPr>
        <w:rPr>
          <w:rFonts w:ascii="Times New Roman" w:hAnsi="Times New Roman" w:cs="Times New Roman"/>
        </w:rPr>
      </w:pPr>
    </w:p>
    <w:p w14:paraId="1F1A61E7" w14:textId="77777777" w:rsidR="00C47396" w:rsidRDefault="00C47396" w:rsidP="00C47396">
      <w:pPr>
        <w:rPr>
          <w:rFonts w:ascii="Times New Roman" w:hAnsi="Times New Roman" w:cs="Times New Roman"/>
        </w:rPr>
      </w:pPr>
    </w:p>
    <w:p w14:paraId="339156B3" w14:textId="77777777" w:rsidR="00C47396" w:rsidRDefault="00C47396" w:rsidP="00C47396">
      <w:pPr>
        <w:rPr>
          <w:rFonts w:ascii="Times New Roman" w:hAnsi="Times New Roman" w:cs="Times New Roman"/>
        </w:rPr>
      </w:pPr>
    </w:p>
    <w:p w14:paraId="0C301168" w14:textId="77777777" w:rsidR="00446C11" w:rsidRPr="00C47396" w:rsidRDefault="00446C11" w:rsidP="00C47396">
      <w:pPr>
        <w:rPr>
          <w:rFonts w:ascii="Times New Roman" w:hAnsi="Times New Roman" w:cs="Times New Roman"/>
        </w:rPr>
      </w:pPr>
    </w:p>
    <w:p w14:paraId="4BBE60E4" w14:textId="57265AE2" w:rsidR="00FE7D8C" w:rsidRPr="00080DBE" w:rsidRDefault="00FE7D8C" w:rsidP="00FE7D8C">
      <w:pPr>
        <w:rPr>
          <w:rFonts w:ascii="Times New Roman" w:hAnsi="Times New Roman" w:cs="Times New Roman"/>
        </w:rPr>
      </w:pPr>
      <w:r w:rsidRPr="00B24AD8">
        <w:rPr>
          <w:rFonts w:ascii="Times New Roman" w:hAnsi="Times New Roman" w:cs="Times New Roman"/>
          <w:b/>
          <w:bCs/>
          <w:u w:val="single"/>
        </w:rPr>
        <w:t>Safety precautions</w:t>
      </w:r>
      <w:r w:rsidRPr="00B24AD8">
        <w:rPr>
          <w:rFonts w:ascii="Times New Roman" w:hAnsi="Times New Roman" w:cs="Times New Roman"/>
          <w:u w:val="single"/>
        </w:rPr>
        <w:t>:</w:t>
      </w:r>
      <w:r w:rsidRPr="00080DBE">
        <w:rPr>
          <w:rFonts w:ascii="Times New Roman" w:hAnsi="Times New Roman" w:cs="Times New Roman"/>
        </w:rPr>
        <w:t xml:space="preserve"> </w:t>
      </w:r>
      <w:r w:rsidR="00CC0A31" w:rsidRPr="00080DBE">
        <w:rPr>
          <w:rFonts w:ascii="Times New Roman" w:hAnsi="Times New Roman" w:cs="Times New Roman"/>
        </w:rPr>
        <w:t>You should feel</w:t>
      </w:r>
      <w:r w:rsidR="006E392E" w:rsidRPr="00080DBE">
        <w:rPr>
          <w:rFonts w:ascii="Times New Roman" w:hAnsi="Times New Roman" w:cs="Times New Roman"/>
        </w:rPr>
        <w:t xml:space="preserve"> well</w:t>
      </w:r>
      <w:r w:rsidR="00CC0A31" w:rsidRPr="00080DBE">
        <w:rPr>
          <w:rFonts w:ascii="Times New Roman" w:hAnsi="Times New Roman" w:cs="Times New Roman"/>
        </w:rPr>
        <w:t xml:space="preserve"> before </w:t>
      </w:r>
      <w:r w:rsidR="00944E12" w:rsidRPr="00080DBE">
        <w:rPr>
          <w:rFonts w:ascii="Times New Roman" w:hAnsi="Times New Roman" w:cs="Times New Roman"/>
        </w:rPr>
        <w:t>and after your shots</w:t>
      </w:r>
      <w:r w:rsidR="00CC0A31" w:rsidRPr="00080DBE">
        <w:rPr>
          <w:rFonts w:ascii="Times New Roman" w:hAnsi="Times New Roman" w:cs="Times New Roman"/>
        </w:rPr>
        <w:t xml:space="preserve">. </w:t>
      </w:r>
      <w:r w:rsidRPr="00080DBE">
        <w:rPr>
          <w:rFonts w:ascii="Times New Roman" w:hAnsi="Times New Roman" w:cs="Times New Roman"/>
        </w:rPr>
        <w:t>The following are risks for dangerous reactions. DO NOT come into our office for a shot as you may be turned away by our staff for any of the following:</w:t>
      </w:r>
    </w:p>
    <w:p w14:paraId="6197FB38" w14:textId="37550955" w:rsidR="00FE7D8C" w:rsidRPr="00080DBE" w:rsidRDefault="00FE7D8C" w:rsidP="00FE7D8C">
      <w:pPr>
        <w:pStyle w:val="ListParagraph"/>
        <w:numPr>
          <w:ilvl w:val="0"/>
          <w:numId w:val="1"/>
        </w:numPr>
        <w:rPr>
          <w:rFonts w:ascii="Times New Roman" w:hAnsi="Times New Roman" w:cs="Times New Roman"/>
        </w:rPr>
      </w:pPr>
      <w:r w:rsidRPr="00080DBE">
        <w:rPr>
          <w:rFonts w:ascii="Times New Roman" w:hAnsi="Times New Roman" w:cs="Times New Roman"/>
        </w:rPr>
        <w:t>Illness/sickness, fever, vomiting</w:t>
      </w:r>
      <w:r w:rsidR="00DE2C08" w:rsidRPr="00080DBE">
        <w:rPr>
          <w:rFonts w:ascii="Times New Roman" w:hAnsi="Times New Roman" w:cs="Times New Roman"/>
        </w:rPr>
        <w:t>, dehydration</w:t>
      </w:r>
      <w:r w:rsidR="0005509E" w:rsidRPr="00080DBE">
        <w:rPr>
          <w:rFonts w:ascii="Times New Roman" w:hAnsi="Times New Roman" w:cs="Times New Roman"/>
        </w:rPr>
        <w:t>.</w:t>
      </w:r>
    </w:p>
    <w:p w14:paraId="1E8D7EDE" w14:textId="77777777" w:rsidR="00FE7D8C" w:rsidRPr="00080DBE" w:rsidRDefault="00FE7D8C" w:rsidP="00FE7D8C">
      <w:pPr>
        <w:pStyle w:val="ListParagraph"/>
        <w:numPr>
          <w:ilvl w:val="0"/>
          <w:numId w:val="1"/>
        </w:numPr>
        <w:rPr>
          <w:rFonts w:ascii="Times New Roman" w:hAnsi="Times New Roman" w:cs="Times New Roman"/>
        </w:rPr>
      </w:pPr>
      <w:r w:rsidRPr="00080DBE">
        <w:rPr>
          <w:rFonts w:ascii="Times New Roman" w:hAnsi="Times New Roman" w:cs="Times New Roman"/>
        </w:rPr>
        <w:t>Increasing asthma symptoms such as wheezing, chest tightness.</w:t>
      </w:r>
    </w:p>
    <w:p w14:paraId="3548D73A" w14:textId="77777777" w:rsidR="00FE7D8C" w:rsidRPr="00080DBE" w:rsidRDefault="00FE7D8C" w:rsidP="00FE7D8C">
      <w:pPr>
        <w:pStyle w:val="ListParagraph"/>
        <w:numPr>
          <w:ilvl w:val="0"/>
          <w:numId w:val="1"/>
        </w:numPr>
        <w:rPr>
          <w:rFonts w:ascii="Times New Roman" w:hAnsi="Times New Roman" w:cs="Times New Roman"/>
        </w:rPr>
      </w:pPr>
      <w:r w:rsidRPr="00080DBE">
        <w:rPr>
          <w:rFonts w:ascii="Times New Roman" w:hAnsi="Times New Roman" w:cs="Times New Roman"/>
        </w:rPr>
        <w:t>Increasing allergy symptoms such as nasal congestion, coughing, dripping nose, rash.</w:t>
      </w:r>
    </w:p>
    <w:p w14:paraId="40831242" w14:textId="77777777" w:rsidR="00C47396" w:rsidRPr="00C47396" w:rsidRDefault="00C47396" w:rsidP="00FE7D8C">
      <w:pPr>
        <w:rPr>
          <w:rFonts w:ascii="Times New Roman" w:hAnsi="Times New Roman" w:cs="Times New Roman"/>
          <w:b/>
          <w:bCs/>
          <w:sz w:val="16"/>
          <w:szCs w:val="16"/>
          <w:u w:val="single"/>
        </w:rPr>
      </w:pPr>
    </w:p>
    <w:p w14:paraId="40F8C009" w14:textId="7A5F9925" w:rsidR="00DE2C08" w:rsidRPr="00B24AD8" w:rsidRDefault="00FE7D8C" w:rsidP="00FE7D8C">
      <w:pPr>
        <w:rPr>
          <w:rFonts w:ascii="Times New Roman" w:hAnsi="Times New Roman" w:cs="Times New Roman"/>
          <w:b/>
          <w:bCs/>
          <w:u w:val="single"/>
        </w:rPr>
      </w:pPr>
      <w:r w:rsidRPr="00B24AD8">
        <w:rPr>
          <w:rFonts w:ascii="Times New Roman" w:hAnsi="Times New Roman" w:cs="Times New Roman"/>
          <w:b/>
          <w:bCs/>
          <w:u w:val="single"/>
        </w:rPr>
        <w:t xml:space="preserve">Safety Tips:  </w:t>
      </w:r>
    </w:p>
    <w:p w14:paraId="467597F9" w14:textId="56B6E194" w:rsidR="00FE7D8C" w:rsidRPr="00080DBE" w:rsidRDefault="00FE7D8C" w:rsidP="00F64D0E">
      <w:pPr>
        <w:pStyle w:val="ListParagraph"/>
        <w:numPr>
          <w:ilvl w:val="0"/>
          <w:numId w:val="2"/>
        </w:numPr>
        <w:rPr>
          <w:rFonts w:ascii="Times New Roman" w:hAnsi="Times New Roman" w:cs="Times New Roman"/>
        </w:rPr>
      </w:pPr>
      <w:r w:rsidRPr="00080DBE">
        <w:rPr>
          <w:rFonts w:ascii="Times New Roman" w:hAnsi="Times New Roman" w:cs="Times New Roman"/>
        </w:rPr>
        <w:t>Avoid heavy exertion/exercise 1 hour before and 2 hours after allergy shot(s).</w:t>
      </w:r>
    </w:p>
    <w:p w14:paraId="2854055F" w14:textId="77777777" w:rsidR="00FE7D8C" w:rsidRDefault="00FE7D8C" w:rsidP="00FE7D8C">
      <w:pPr>
        <w:pStyle w:val="ListParagraph"/>
        <w:numPr>
          <w:ilvl w:val="0"/>
          <w:numId w:val="1"/>
        </w:numPr>
        <w:rPr>
          <w:rFonts w:ascii="Times New Roman" w:hAnsi="Times New Roman" w:cs="Times New Roman"/>
        </w:rPr>
      </w:pPr>
      <w:r w:rsidRPr="00080DBE">
        <w:rPr>
          <w:rFonts w:ascii="Times New Roman" w:hAnsi="Times New Roman" w:cs="Times New Roman"/>
        </w:rPr>
        <w:t>Avoid high exposures to your pollen and other allergy triggers on the day of your allergy shot(s).</w:t>
      </w:r>
    </w:p>
    <w:p w14:paraId="5514012D" w14:textId="77777777" w:rsidR="00B24AD8" w:rsidRPr="00C47396" w:rsidRDefault="00B24AD8" w:rsidP="00B24AD8">
      <w:pPr>
        <w:pStyle w:val="ListParagraph"/>
        <w:rPr>
          <w:rFonts w:ascii="Times New Roman" w:hAnsi="Times New Roman" w:cs="Times New Roman"/>
          <w:sz w:val="16"/>
          <w:szCs w:val="16"/>
        </w:rPr>
      </w:pPr>
    </w:p>
    <w:p w14:paraId="685F7DC4" w14:textId="77777777" w:rsidR="00446C11" w:rsidRPr="00900589" w:rsidRDefault="00B24AD8" w:rsidP="00254C5B">
      <w:pPr>
        <w:rPr>
          <w:rFonts w:ascii="Times New Roman" w:hAnsi="Times New Roman" w:cs="Times New Roman"/>
        </w:rPr>
      </w:pPr>
      <w:r>
        <w:rPr>
          <w:rFonts w:ascii="Times New Roman" w:hAnsi="Times New Roman" w:cs="Times New Roman"/>
          <w:b/>
          <w:bCs/>
          <w:u w:val="single"/>
        </w:rPr>
        <w:t xml:space="preserve">         </w:t>
      </w:r>
      <w:r w:rsidRPr="00900589">
        <w:rPr>
          <w:rFonts w:ascii="Times New Roman" w:hAnsi="Times New Roman" w:cs="Times New Roman"/>
          <w:b/>
          <w:bCs/>
          <w:sz w:val="20"/>
          <w:szCs w:val="20"/>
          <w:u w:val="single"/>
        </w:rPr>
        <w:t>(</w:t>
      </w:r>
      <w:proofErr w:type="gramStart"/>
      <w:r w:rsidRPr="00900589">
        <w:rPr>
          <w:rFonts w:ascii="Times New Roman" w:hAnsi="Times New Roman" w:cs="Times New Roman"/>
          <w:b/>
          <w:bCs/>
          <w:sz w:val="20"/>
          <w:szCs w:val="20"/>
          <w:u w:val="single"/>
        </w:rPr>
        <w:t>Initials)</w:t>
      </w:r>
      <w:r w:rsidRPr="00900589">
        <w:rPr>
          <w:rFonts w:ascii="Times New Roman" w:hAnsi="Times New Roman" w:cs="Times New Roman"/>
          <w:b/>
          <w:bCs/>
        </w:rPr>
        <w:t xml:space="preserve">   </w:t>
      </w:r>
      <w:proofErr w:type="gramEnd"/>
      <w:r w:rsidR="00254C5B" w:rsidRPr="00900589">
        <w:rPr>
          <w:rFonts w:ascii="Times New Roman" w:hAnsi="Times New Roman" w:cs="Times New Roman"/>
          <w:b/>
          <w:bCs/>
          <w:u w:val="single"/>
        </w:rPr>
        <w:t>Minors:</w:t>
      </w:r>
      <w:r w:rsidR="00C76D59" w:rsidRPr="00900589">
        <w:rPr>
          <w:rFonts w:ascii="Times New Roman" w:hAnsi="Times New Roman" w:cs="Times New Roman"/>
          <w:b/>
          <w:bCs/>
        </w:rPr>
        <w:t xml:space="preserve"> </w:t>
      </w:r>
      <w:r w:rsidR="003148B2" w:rsidRPr="00900589">
        <w:rPr>
          <w:rFonts w:ascii="Times New Roman" w:hAnsi="Times New Roman" w:cs="Times New Roman"/>
        </w:rPr>
        <w:t xml:space="preserve">All minors </w:t>
      </w:r>
      <w:r w:rsidR="005C462A" w:rsidRPr="00900589">
        <w:rPr>
          <w:rFonts w:ascii="Times New Roman" w:hAnsi="Times New Roman" w:cs="Times New Roman"/>
        </w:rPr>
        <w:t xml:space="preserve">must </w:t>
      </w:r>
      <w:r w:rsidR="003148B2" w:rsidRPr="00900589">
        <w:rPr>
          <w:rFonts w:ascii="Times New Roman" w:hAnsi="Times New Roman" w:cs="Times New Roman"/>
        </w:rPr>
        <w:t xml:space="preserve">be accompanied </w:t>
      </w:r>
      <w:r w:rsidR="00446C11" w:rsidRPr="00900589">
        <w:rPr>
          <w:rFonts w:ascii="Times New Roman" w:hAnsi="Times New Roman" w:cs="Times New Roman"/>
        </w:rPr>
        <w:t xml:space="preserve">inside our office </w:t>
      </w:r>
      <w:r w:rsidR="003148B2" w:rsidRPr="00900589">
        <w:rPr>
          <w:rFonts w:ascii="Times New Roman" w:hAnsi="Times New Roman" w:cs="Times New Roman"/>
        </w:rPr>
        <w:t>by an adult or guardian</w:t>
      </w:r>
      <w:r w:rsidR="009C7906" w:rsidRPr="00900589">
        <w:rPr>
          <w:rFonts w:ascii="Times New Roman" w:hAnsi="Times New Roman" w:cs="Times New Roman"/>
        </w:rPr>
        <w:t xml:space="preserve"> during the entir</w:t>
      </w:r>
      <w:r w:rsidR="00840772" w:rsidRPr="00900589">
        <w:rPr>
          <w:rFonts w:ascii="Times New Roman" w:hAnsi="Times New Roman" w:cs="Times New Roman"/>
        </w:rPr>
        <w:t>ety of</w:t>
      </w:r>
      <w:r w:rsidR="00CD19FA" w:rsidRPr="00900589">
        <w:rPr>
          <w:rFonts w:ascii="Times New Roman" w:hAnsi="Times New Roman" w:cs="Times New Roman"/>
        </w:rPr>
        <w:t xml:space="preserve"> the</w:t>
      </w:r>
      <w:r w:rsidR="009C7906" w:rsidRPr="00900589">
        <w:rPr>
          <w:rFonts w:ascii="Times New Roman" w:hAnsi="Times New Roman" w:cs="Times New Roman"/>
        </w:rPr>
        <w:t xml:space="preserve"> allergy shot injection and </w:t>
      </w:r>
      <w:proofErr w:type="gramStart"/>
      <w:r w:rsidR="002D1D9B" w:rsidRPr="00900589">
        <w:rPr>
          <w:rFonts w:ascii="Times New Roman" w:hAnsi="Times New Roman" w:cs="Times New Roman"/>
        </w:rPr>
        <w:t>30 minute</w:t>
      </w:r>
      <w:proofErr w:type="gramEnd"/>
      <w:r w:rsidR="002D1D9B" w:rsidRPr="00900589">
        <w:rPr>
          <w:rFonts w:ascii="Times New Roman" w:hAnsi="Times New Roman" w:cs="Times New Roman"/>
        </w:rPr>
        <w:t xml:space="preserve"> </w:t>
      </w:r>
      <w:r w:rsidR="009C7906" w:rsidRPr="00900589">
        <w:rPr>
          <w:rFonts w:ascii="Times New Roman" w:hAnsi="Times New Roman" w:cs="Times New Roman"/>
        </w:rPr>
        <w:t>wait time</w:t>
      </w:r>
      <w:r w:rsidR="003148B2" w:rsidRPr="00900589">
        <w:rPr>
          <w:rFonts w:ascii="Times New Roman" w:hAnsi="Times New Roman" w:cs="Times New Roman"/>
        </w:rPr>
        <w:t xml:space="preserve">, but exceptions </w:t>
      </w:r>
      <w:r w:rsidR="00CE58B0" w:rsidRPr="00900589">
        <w:rPr>
          <w:rFonts w:ascii="Times New Roman" w:hAnsi="Times New Roman" w:cs="Times New Roman"/>
        </w:rPr>
        <w:t>can be</w:t>
      </w:r>
      <w:r w:rsidR="003148B2" w:rsidRPr="00900589">
        <w:rPr>
          <w:rFonts w:ascii="Times New Roman" w:hAnsi="Times New Roman" w:cs="Times New Roman"/>
        </w:rPr>
        <w:t xml:space="preserve"> </w:t>
      </w:r>
      <w:r w:rsidR="001370E4" w:rsidRPr="00900589">
        <w:rPr>
          <w:rFonts w:ascii="Times New Roman" w:hAnsi="Times New Roman" w:cs="Times New Roman"/>
        </w:rPr>
        <w:t>made</w:t>
      </w:r>
      <w:r w:rsidR="003148B2" w:rsidRPr="00900589">
        <w:rPr>
          <w:rFonts w:ascii="Times New Roman" w:hAnsi="Times New Roman" w:cs="Times New Roman"/>
        </w:rPr>
        <w:t xml:space="preserve"> for teenagers</w:t>
      </w:r>
      <w:r w:rsidR="00446C11" w:rsidRPr="00900589">
        <w:rPr>
          <w:rFonts w:ascii="Times New Roman" w:hAnsi="Times New Roman" w:cs="Times New Roman"/>
        </w:rPr>
        <w:t xml:space="preserve"> (ages 16 or above)</w:t>
      </w:r>
      <w:r w:rsidR="003148B2" w:rsidRPr="00900589">
        <w:rPr>
          <w:rFonts w:ascii="Times New Roman" w:hAnsi="Times New Roman" w:cs="Times New Roman"/>
        </w:rPr>
        <w:t xml:space="preserve"> who</w:t>
      </w:r>
      <w:r w:rsidR="009C7906" w:rsidRPr="00900589">
        <w:rPr>
          <w:rFonts w:ascii="Times New Roman" w:hAnsi="Times New Roman" w:cs="Times New Roman"/>
        </w:rPr>
        <w:t>se</w:t>
      </w:r>
      <w:r w:rsidR="003148B2" w:rsidRPr="00900589">
        <w:rPr>
          <w:rFonts w:ascii="Times New Roman" w:hAnsi="Times New Roman" w:cs="Times New Roman"/>
        </w:rPr>
        <w:t xml:space="preserve"> parents allow and consent for them to drive here themselves. If for any reason</w:t>
      </w:r>
      <w:r w:rsidR="009C7906" w:rsidRPr="00900589">
        <w:rPr>
          <w:rFonts w:ascii="Times New Roman" w:hAnsi="Times New Roman" w:cs="Times New Roman"/>
        </w:rPr>
        <w:t xml:space="preserve">, your </w:t>
      </w:r>
      <w:r w:rsidR="003148B2" w:rsidRPr="00900589">
        <w:rPr>
          <w:rFonts w:ascii="Times New Roman" w:hAnsi="Times New Roman" w:cs="Times New Roman"/>
        </w:rPr>
        <w:t xml:space="preserve">teenager comes into the office without you, we will need to treat your teenager </w:t>
      </w:r>
      <w:r w:rsidR="002D1D9B" w:rsidRPr="00900589">
        <w:rPr>
          <w:rFonts w:ascii="Times New Roman" w:hAnsi="Times New Roman" w:cs="Times New Roman"/>
        </w:rPr>
        <w:t>as we deem</w:t>
      </w:r>
      <w:r w:rsidR="003148B2" w:rsidRPr="00900589">
        <w:rPr>
          <w:rFonts w:ascii="Times New Roman" w:hAnsi="Times New Roman" w:cs="Times New Roman"/>
        </w:rPr>
        <w:t xml:space="preserve"> appropriate. </w:t>
      </w:r>
    </w:p>
    <w:p w14:paraId="266B4942" w14:textId="3E2411D4" w:rsidR="00E56145" w:rsidRPr="00900589" w:rsidRDefault="003148B2" w:rsidP="00254C5B">
      <w:pPr>
        <w:rPr>
          <w:rFonts w:ascii="Times New Roman" w:hAnsi="Times New Roman" w:cs="Times New Roman"/>
        </w:rPr>
      </w:pPr>
      <w:r w:rsidRPr="00900589">
        <w:rPr>
          <w:rFonts w:ascii="Times New Roman" w:hAnsi="Times New Roman" w:cs="Times New Roman"/>
        </w:rPr>
        <w:t>By signing this consent, you</w:t>
      </w:r>
      <w:r w:rsidR="002D1D9B" w:rsidRPr="00900589">
        <w:rPr>
          <w:rFonts w:ascii="Times New Roman" w:hAnsi="Times New Roman" w:cs="Times New Roman"/>
        </w:rPr>
        <w:t xml:space="preserve"> </w:t>
      </w:r>
      <w:r w:rsidR="00487862" w:rsidRPr="00900589">
        <w:rPr>
          <w:rFonts w:ascii="Times New Roman" w:hAnsi="Times New Roman" w:cs="Times New Roman"/>
        </w:rPr>
        <w:t xml:space="preserve">are </w:t>
      </w:r>
      <w:r w:rsidRPr="00900589">
        <w:rPr>
          <w:rFonts w:ascii="Times New Roman" w:hAnsi="Times New Roman" w:cs="Times New Roman"/>
        </w:rPr>
        <w:t xml:space="preserve">allowing us to treat your </w:t>
      </w:r>
      <w:r w:rsidR="00446C11" w:rsidRPr="00900589">
        <w:rPr>
          <w:rFonts w:ascii="Times New Roman" w:hAnsi="Times New Roman" w:cs="Times New Roman"/>
        </w:rPr>
        <w:t>child</w:t>
      </w:r>
      <w:r w:rsidRPr="00900589">
        <w:rPr>
          <w:rFonts w:ascii="Times New Roman" w:hAnsi="Times New Roman" w:cs="Times New Roman"/>
        </w:rPr>
        <w:t xml:space="preserve"> within our standard of care for allergy shots and for any reactions, should you be present or not.</w:t>
      </w:r>
    </w:p>
    <w:p w14:paraId="5A661676" w14:textId="603A5986" w:rsidR="00446C11" w:rsidRDefault="00446C11" w:rsidP="00446C11">
      <w:pPr>
        <w:rPr>
          <w:rFonts w:ascii="Times New Roman" w:hAnsi="Times New Roman" w:cs="Times New Roman"/>
        </w:rPr>
      </w:pPr>
      <w:r w:rsidRPr="00900589">
        <w:rPr>
          <w:rFonts w:ascii="Times New Roman" w:hAnsi="Times New Roman" w:cs="Times New Roman"/>
        </w:rPr>
        <w:t>Parent Signature (or Guardian</w:t>
      </w:r>
      <w:proofErr w:type="gramStart"/>
      <w:r w:rsidRPr="00900589">
        <w:rPr>
          <w:rFonts w:ascii="Times New Roman" w:hAnsi="Times New Roman" w:cs="Times New Roman"/>
        </w:rPr>
        <w:t>):_</w:t>
      </w:r>
      <w:proofErr w:type="gramEnd"/>
      <w:r w:rsidRPr="00900589">
        <w:rPr>
          <w:rFonts w:ascii="Times New Roman" w:hAnsi="Times New Roman" w:cs="Times New Roman"/>
        </w:rPr>
        <w:t xml:space="preserve">________________________________________________ </w:t>
      </w:r>
      <w:proofErr w:type="gramStart"/>
      <w:r w:rsidRPr="00900589">
        <w:rPr>
          <w:rFonts w:ascii="Times New Roman" w:hAnsi="Times New Roman" w:cs="Times New Roman"/>
        </w:rPr>
        <w:t>Date:_</w:t>
      </w:r>
      <w:proofErr w:type="gramEnd"/>
      <w:r w:rsidRPr="00900589">
        <w:rPr>
          <w:rFonts w:ascii="Times New Roman" w:hAnsi="Times New Roman" w:cs="Times New Roman"/>
        </w:rPr>
        <w:t>______________</w:t>
      </w:r>
    </w:p>
    <w:p w14:paraId="285C1E22" w14:textId="77777777" w:rsidR="00B24AD8" w:rsidRPr="00C47396" w:rsidRDefault="00B24AD8" w:rsidP="00254C5B">
      <w:pPr>
        <w:rPr>
          <w:rFonts w:ascii="Times New Roman" w:hAnsi="Times New Roman" w:cs="Times New Roman"/>
          <w:sz w:val="16"/>
          <w:szCs w:val="16"/>
        </w:rPr>
      </w:pPr>
    </w:p>
    <w:p w14:paraId="2F90A085" w14:textId="647217AB" w:rsidR="00B24AD8" w:rsidRPr="00080DBE" w:rsidRDefault="00B24AD8" w:rsidP="00B24AD8">
      <w:pPr>
        <w:rPr>
          <w:rFonts w:ascii="Times New Roman" w:hAnsi="Times New Roman" w:cs="Times New Roman"/>
          <w:b/>
          <w:bCs/>
        </w:rPr>
      </w:pPr>
      <w:r>
        <w:rPr>
          <w:rFonts w:ascii="Times New Roman" w:hAnsi="Times New Roman" w:cs="Times New Roman"/>
          <w:b/>
          <w:bCs/>
          <w:u w:val="single"/>
        </w:rPr>
        <w:t xml:space="preserve">         </w:t>
      </w:r>
      <w:r w:rsidRPr="00B24AD8">
        <w:rPr>
          <w:rFonts w:ascii="Times New Roman" w:hAnsi="Times New Roman" w:cs="Times New Roman"/>
          <w:b/>
          <w:bCs/>
          <w:sz w:val="20"/>
          <w:szCs w:val="20"/>
          <w:u w:val="single"/>
        </w:rPr>
        <w:t>(</w:t>
      </w:r>
      <w:proofErr w:type="gramStart"/>
      <w:r w:rsidRPr="00B24AD8">
        <w:rPr>
          <w:rFonts w:ascii="Times New Roman" w:hAnsi="Times New Roman" w:cs="Times New Roman"/>
          <w:b/>
          <w:bCs/>
          <w:sz w:val="20"/>
          <w:szCs w:val="20"/>
          <w:u w:val="single"/>
        </w:rPr>
        <w:t>Initials)</w:t>
      </w:r>
      <w:r w:rsidRPr="00B24AD8">
        <w:rPr>
          <w:rFonts w:ascii="Times New Roman" w:hAnsi="Times New Roman" w:cs="Times New Roman"/>
          <w:b/>
          <w:bCs/>
        </w:rPr>
        <w:t xml:space="preserve">   </w:t>
      </w:r>
      <w:proofErr w:type="gramEnd"/>
      <w:r>
        <w:rPr>
          <w:rFonts w:ascii="Times New Roman" w:hAnsi="Times New Roman" w:cs="Times New Roman"/>
          <w:b/>
          <w:bCs/>
          <w:u w:val="single"/>
        </w:rPr>
        <w:t>Financial Responsibility</w:t>
      </w:r>
      <w:r w:rsidRPr="00080DBE">
        <w:rPr>
          <w:rFonts w:ascii="Times New Roman" w:hAnsi="Times New Roman" w:cs="Times New Roman"/>
          <w:b/>
          <w:bCs/>
          <w:u w:val="single"/>
        </w:rPr>
        <w:t>:</w:t>
      </w:r>
      <w:r w:rsidRPr="00080DBE">
        <w:rPr>
          <w:rFonts w:ascii="Times New Roman" w:hAnsi="Times New Roman" w:cs="Times New Roman"/>
          <w:b/>
          <w:bCs/>
        </w:rPr>
        <w:t xml:space="preserve"> </w:t>
      </w:r>
      <w:r w:rsidRPr="00080DBE">
        <w:rPr>
          <w:rFonts w:ascii="Times New Roman" w:hAnsi="Times New Roman" w:cs="Times New Roman"/>
        </w:rPr>
        <w:t>Once you sign this consent, allergy serum is created and will be billed to your insurance. If you later decide not to start, you will still be billed because the serum was made specifically based on your allergy testing and cannot be used for another patient. During ongoing treatment, allergen serum is made automatically to ensure continuity and to prevent delays in your treatment.  It is your responsibility to contact our office if you do not wish to continue treatment. Once you sign this consent form, you are giving permission to initially make and to continue to make your serum and bill your insurance.</w:t>
      </w:r>
    </w:p>
    <w:p w14:paraId="4EEB2FAB" w14:textId="77777777" w:rsidR="00B24AD8" w:rsidRPr="00C47396" w:rsidRDefault="00B24AD8" w:rsidP="00254C5B">
      <w:pPr>
        <w:rPr>
          <w:rFonts w:ascii="Times New Roman" w:hAnsi="Times New Roman" w:cs="Times New Roman"/>
          <w:sz w:val="16"/>
          <w:szCs w:val="16"/>
        </w:rPr>
      </w:pPr>
    </w:p>
    <w:p w14:paraId="6AFD1F1C" w14:textId="0C682564" w:rsidR="00F663AE" w:rsidRPr="00080DBE" w:rsidRDefault="002470EC" w:rsidP="00F663AE">
      <w:pPr>
        <w:rPr>
          <w:rFonts w:ascii="Times New Roman" w:hAnsi="Times New Roman" w:cs="Times New Roman"/>
        </w:rPr>
      </w:pPr>
      <w:r w:rsidRPr="00B24AD8">
        <w:rPr>
          <w:rFonts w:ascii="Times New Roman" w:hAnsi="Times New Roman" w:cs="Times New Roman"/>
          <w:b/>
          <w:bCs/>
          <w:u w:val="single"/>
        </w:rPr>
        <w:t>Consent and Signature:</w:t>
      </w:r>
      <w:r w:rsidRPr="00080DBE">
        <w:rPr>
          <w:rFonts w:ascii="Times New Roman" w:hAnsi="Times New Roman" w:cs="Times New Roman"/>
        </w:rPr>
        <w:t xml:space="preserve"> </w:t>
      </w:r>
      <w:r w:rsidR="00F663AE" w:rsidRPr="00080DBE">
        <w:rPr>
          <w:rFonts w:ascii="Times New Roman" w:hAnsi="Times New Roman" w:cs="Times New Roman"/>
        </w:rPr>
        <w:t xml:space="preserve">The opportunity has been provided for me to ask questions </w:t>
      </w:r>
      <w:r w:rsidR="008C1062" w:rsidRPr="00080DBE">
        <w:rPr>
          <w:rFonts w:ascii="Times New Roman" w:hAnsi="Times New Roman" w:cs="Times New Roman"/>
        </w:rPr>
        <w:t>regarding</w:t>
      </w:r>
      <w:r w:rsidR="00F663AE" w:rsidRPr="00080DBE">
        <w:rPr>
          <w:rFonts w:ascii="Times New Roman" w:hAnsi="Times New Roman" w:cs="Times New Roman"/>
        </w:rPr>
        <w:t xml:space="preserve"> the potential </w:t>
      </w:r>
      <w:r w:rsidR="007979A6" w:rsidRPr="00080DBE">
        <w:rPr>
          <w:rFonts w:ascii="Times New Roman" w:hAnsi="Times New Roman" w:cs="Times New Roman"/>
        </w:rPr>
        <w:t>benefits and risks/</w:t>
      </w:r>
      <w:r w:rsidR="00F663AE" w:rsidRPr="00080DBE">
        <w:rPr>
          <w:rFonts w:ascii="Times New Roman" w:hAnsi="Times New Roman" w:cs="Times New Roman"/>
        </w:rPr>
        <w:t xml:space="preserve">side effects of immunotherapy and these questions have been answered to my satisfaction. I understand </w:t>
      </w:r>
      <w:r w:rsidR="008C1062" w:rsidRPr="00080DBE">
        <w:rPr>
          <w:rFonts w:ascii="Times New Roman" w:hAnsi="Times New Roman" w:cs="Times New Roman"/>
        </w:rPr>
        <w:t xml:space="preserve">my </w:t>
      </w:r>
      <w:r w:rsidR="0008393F" w:rsidRPr="00080DBE">
        <w:rPr>
          <w:rFonts w:ascii="Times New Roman" w:hAnsi="Times New Roman" w:cs="Times New Roman"/>
        </w:rPr>
        <w:t>responsibilities</w:t>
      </w:r>
      <w:r w:rsidR="008C1062" w:rsidRPr="00080DBE">
        <w:rPr>
          <w:rFonts w:ascii="Times New Roman" w:hAnsi="Times New Roman" w:cs="Times New Roman"/>
        </w:rPr>
        <w:t xml:space="preserve"> and </w:t>
      </w:r>
      <w:r w:rsidR="00F663AE" w:rsidRPr="00080DBE">
        <w:rPr>
          <w:rFonts w:ascii="Times New Roman" w:hAnsi="Times New Roman" w:cs="Times New Roman"/>
        </w:rPr>
        <w:t>that every precaution consistent with the best medical practice will be carried out to protect me against such reactions.</w:t>
      </w:r>
      <w:r w:rsidR="002E29CC" w:rsidRPr="00080DBE">
        <w:rPr>
          <w:rFonts w:ascii="Times New Roman" w:hAnsi="Times New Roman" w:cs="Times New Roman"/>
        </w:rPr>
        <w:t xml:space="preserve"> </w:t>
      </w:r>
      <w:r w:rsidR="005C2FEB" w:rsidRPr="00080DBE">
        <w:rPr>
          <w:rFonts w:ascii="Times New Roman" w:hAnsi="Times New Roman" w:cs="Times New Roman"/>
        </w:rPr>
        <w:t xml:space="preserve"> </w:t>
      </w:r>
    </w:p>
    <w:p w14:paraId="4FEC42F8" w14:textId="4FA13939" w:rsidR="000C5445" w:rsidRPr="00080DBE" w:rsidRDefault="000C5445" w:rsidP="000C5445">
      <w:pPr>
        <w:rPr>
          <w:rFonts w:ascii="Times New Roman" w:hAnsi="Times New Roman" w:cs="Times New Roman"/>
        </w:rPr>
      </w:pPr>
      <w:r w:rsidRPr="00080DBE">
        <w:rPr>
          <w:rFonts w:ascii="Times New Roman" w:hAnsi="Times New Roman" w:cs="Times New Roman"/>
        </w:rPr>
        <w:t>Patient Name</w:t>
      </w:r>
      <w:r w:rsidR="00A72A67" w:rsidRPr="00080DBE">
        <w:rPr>
          <w:rFonts w:ascii="Times New Roman" w:hAnsi="Times New Roman" w:cs="Times New Roman"/>
        </w:rPr>
        <w:t>:</w:t>
      </w:r>
      <w:r w:rsidRPr="00080DBE">
        <w:rPr>
          <w:rFonts w:ascii="Times New Roman" w:hAnsi="Times New Roman" w:cs="Times New Roman"/>
        </w:rPr>
        <w:t xml:space="preserve"> __________________________________________________</w:t>
      </w:r>
      <w:r w:rsidR="008633C9" w:rsidRPr="00080DBE">
        <w:rPr>
          <w:rFonts w:ascii="Times New Roman" w:hAnsi="Times New Roman" w:cs="Times New Roman"/>
        </w:rPr>
        <w:t xml:space="preserve">_____________ </w:t>
      </w:r>
      <w:proofErr w:type="gramStart"/>
      <w:r w:rsidRPr="00080DBE">
        <w:rPr>
          <w:rFonts w:ascii="Times New Roman" w:hAnsi="Times New Roman" w:cs="Times New Roman"/>
        </w:rPr>
        <w:t>DOB:_</w:t>
      </w:r>
      <w:proofErr w:type="gramEnd"/>
      <w:r w:rsidRPr="00080DBE">
        <w:rPr>
          <w:rFonts w:ascii="Times New Roman" w:hAnsi="Times New Roman" w:cs="Times New Roman"/>
        </w:rPr>
        <w:t>_____________</w:t>
      </w:r>
    </w:p>
    <w:p w14:paraId="0497959D" w14:textId="4114ED7E" w:rsidR="000C5445" w:rsidRDefault="000C5445" w:rsidP="000C5445">
      <w:pPr>
        <w:rPr>
          <w:rFonts w:ascii="Times New Roman" w:hAnsi="Times New Roman" w:cs="Times New Roman"/>
        </w:rPr>
      </w:pPr>
      <w:r w:rsidRPr="00080DBE">
        <w:rPr>
          <w:rFonts w:ascii="Times New Roman" w:hAnsi="Times New Roman" w:cs="Times New Roman"/>
        </w:rPr>
        <w:t>Patient Signature (or Guardian</w:t>
      </w:r>
      <w:proofErr w:type="gramStart"/>
      <w:r w:rsidRPr="00080DBE">
        <w:rPr>
          <w:rFonts w:ascii="Times New Roman" w:hAnsi="Times New Roman" w:cs="Times New Roman"/>
        </w:rPr>
        <w:t>)</w:t>
      </w:r>
      <w:r w:rsidR="00A72A67" w:rsidRPr="00080DBE">
        <w:rPr>
          <w:rFonts w:ascii="Times New Roman" w:hAnsi="Times New Roman" w:cs="Times New Roman"/>
        </w:rPr>
        <w:t>:</w:t>
      </w:r>
      <w:r w:rsidRPr="00080DBE">
        <w:rPr>
          <w:rFonts w:ascii="Times New Roman" w:hAnsi="Times New Roman" w:cs="Times New Roman"/>
        </w:rPr>
        <w:t>_</w:t>
      </w:r>
      <w:proofErr w:type="gramEnd"/>
      <w:r w:rsidRPr="00080DBE">
        <w:rPr>
          <w:rFonts w:ascii="Times New Roman" w:hAnsi="Times New Roman" w:cs="Times New Roman"/>
        </w:rPr>
        <w:t>___________________________________</w:t>
      </w:r>
      <w:r w:rsidR="00B24AD8">
        <w:rPr>
          <w:rFonts w:ascii="Times New Roman" w:hAnsi="Times New Roman" w:cs="Times New Roman"/>
        </w:rPr>
        <w:t>__</w:t>
      </w:r>
      <w:r w:rsidRPr="00080DBE">
        <w:rPr>
          <w:rFonts w:ascii="Times New Roman" w:hAnsi="Times New Roman" w:cs="Times New Roman"/>
        </w:rPr>
        <w:t>___</w:t>
      </w:r>
      <w:r w:rsidR="00A72A67" w:rsidRPr="00080DBE">
        <w:rPr>
          <w:rFonts w:ascii="Times New Roman" w:hAnsi="Times New Roman" w:cs="Times New Roman"/>
        </w:rPr>
        <w:t>________</w:t>
      </w:r>
      <w:r w:rsidRPr="00080DBE">
        <w:rPr>
          <w:rFonts w:ascii="Times New Roman" w:hAnsi="Times New Roman" w:cs="Times New Roman"/>
        </w:rPr>
        <w:t xml:space="preserve"> </w:t>
      </w:r>
      <w:proofErr w:type="gramStart"/>
      <w:r w:rsidRPr="00080DBE">
        <w:rPr>
          <w:rFonts w:ascii="Times New Roman" w:hAnsi="Times New Roman" w:cs="Times New Roman"/>
        </w:rPr>
        <w:t>Date:_</w:t>
      </w:r>
      <w:proofErr w:type="gramEnd"/>
      <w:r w:rsidRPr="00080DBE">
        <w:rPr>
          <w:rFonts w:ascii="Times New Roman" w:hAnsi="Times New Roman" w:cs="Times New Roman"/>
        </w:rPr>
        <w:t>________</w:t>
      </w:r>
      <w:r w:rsidR="00AA1370" w:rsidRPr="00080DBE">
        <w:rPr>
          <w:rFonts w:ascii="Times New Roman" w:hAnsi="Times New Roman" w:cs="Times New Roman"/>
        </w:rPr>
        <w:t>______</w:t>
      </w:r>
    </w:p>
    <w:p w14:paraId="6C0DA221" w14:textId="39894A30" w:rsidR="00C47396" w:rsidRDefault="00C74081" w:rsidP="000C5445">
      <w:pPr>
        <w:rPr>
          <w:rFonts w:ascii="Times New Roman" w:hAnsi="Times New Roman" w:cs="Times New Roman"/>
        </w:rPr>
      </w:pPr>
      <w:r>
        <w:rPr>
          <w:rFonts w:ascii="Times New Roman" w:hAnsi="Times New Roman" w:cs="Times New Roman"/>
        </w:rPr>
        <w:t>Witness</w:t>
      </w:r>
      <w:r w:rsidRPr="00080DBE">
        <w:rPr>
          <w:rFonts w:ascii="Times New Roman" w:hAnsi="Times New Roman" w:cs="Times New Roman"/>
        </w:rPr>
        <w:t xml:space="preserve"> Signature:</w:t>
      </w:r>
      <w:r>
        <w:rPr>
          <w:rFonts w:ascii="Times New Roman" w:hAnsi="Times New Roman" w:cs="Times New Roman"/>
        </w:rPr>
        <w:t xml:space="preserve"> </w:t>
      </w:r>
      <w:r w:rsidRPr="00080DBE">
        <w:rPr>
          <w:rFonts w:ascii="Times New Roman" w:hAnsi="Times New Roman" w:cs="Times New Roman"/>
        </w:rPr>
        <w:t>_</w:t>
      </w:r>
      <w:r>
        <w:rPr>
          <w:rFonts w:ascii="Times New Roman" w:hAnsi="Times New Roman" w:cs="Times New Roman"/>
        </w:rPr>
        <w:t>__________</w:t>
      </w:r>
      <w:r w:rsidRPr="00080DBE">
        <w:rPr>
          <w:rFonts w:ascii="Times New Roman" w:hAnsi="Times New Roman" w:cs="Times New Roman"/>
        </w:rPr>
        <w:t>___________________________________</w:t>
      </w:r>
      <w:r>
        <w:rPr>
          <w:rFonts w:ascii="Times New Roman" w:hAnsi="Times New Roman" w:cs="Times New Roman"/>
        </w:rPr>
        <w:t>__</w:t>
      </w:r>
      <w:r w:rsidRPr="00080DBE">
        <w:rPr>
          <w:rFonts w:ascii="Times New Roman" w:hAnsi="Times New Roman" w:cs="Times New Roman"/>
        </w:rPr>
        <w:t>___________ Date:_______________</w:t>
      </w:r>
    </w:p>
    <w:p w14:paraId="0F73715B" w14:textId="77777777" w:rsidR="00294B9B" w:rsidRDefault="00294B9B" w:rsidP="000C5445">
      <w:pPr>
        <w:rPr>
          <w:rFonts w:ascii="Times New Roman" w:hAnsi="Times New Roman" w:cs="Times New Roman"/>
        </w:rPr>
      </w:pPr>
    </w:p>
    <w:p w14:paraId="2061CF8D" w14:textId="77777777" w:rsidR="00294B9B" w:rsidRDefault="00C47396" w:rsidP="00C47396">
      <w:pPr>
        <w:rPr>
          <w:rFonts w:ascii="Times New Roman" w:hAnsi="Times New Roman" w:cs="Times New Roman"/>
        </w:rPr>
      </w:pPr>
      <w:r>
        <w:rPr>
          <w:rFonts w:ascii="Times New Roman" w:hAnsi="Times New Roman" w:cs="Times New Roman"/>
        </w:rPr>
        <w:t>Medical office where patient will receive allergy injections</w:t>
      </w:r>
      <w:r w:rsidR="00294B9B">
        <w:rPr>
          <w:rFonts w:ascii="Times New Roman" w:hAnsi="Times New Roman" w:cs="Times New Roman"/>
        </w:rPr>
        <w:t>:</w:t>
      </w:r>
    </w:p>
    <w:p w14:paraId="5DF05B46" w14:textId="1B790B3F" w:rsidR="00C47396" w:rsidRPr="00C47396" w:rsidRDefault="00294B9B" w:rsidP="00C47396">
      <w:pPr>
        <w:rPr>
          <w:rFonts w:ascii="Times New Roman" w:hAnsi="Times New Roman" w:cs="Times New Roman"/>
        </w:rPr>
      </w:pPr>
      <w:r>
        <w:rPr>
          <w:rFonts w:ascii="Times New Roman" w:hAnsi="Times New Roman" w:cs="Times New Roman"/>
        </w:rPr>
        <w:t>______________________________________________________________________________________________</w:t>
      </w:r>
      <w:r w:rsidR="0034033D" w:rsidRPr="00080DBE">
        <w:rPr>
          <w:rFonts w:ascii="Times New Roman" w:hAnsi="Times New Roman" w:cs="Times New Roman"/>
        </w:rPr>
        <w:t xml:space="preserve">                                                                                                                                      </w:t>
      </w:r>
    </w:p>
    <w:sectPr w:rsidR="00C47396" w:rsidRPr="00C47396" w:rsidSect="00C47396">
      <w:headerReference w:type="default" r:id="rId8"/>
      <w:pgSz w:w="12240" w:h="15840"/>
      <w:pgMar w:top="1080" w:right="432" w:bottom="346" w:left="432"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ED51" w14:textId="77777777" w:rsidR="00355B52" w:rsidRDefault="00355B52" w:rsidP="00A936B3">
      <w:pPr>
        <w:spacing w:after="0" w:line="240" w:lineRule="auto"/>
      </w:pPr>
      <w:r>
        <w:separator/>
      </w:r>
    </w:p>
  </w:endnote>
  <w:endnote w:type="continuationSeparator" w:id="0">
    <w:p w14:paraId="00548647" w14:textId="77777777" w:rsidR="00355B52" w:rsidRDefault="00355B52" w:rsidP="00A93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DDC5" w14:textId="77777777" w:rsidR="00355B52" w:rsidRDefault="00355B52" w:rsidP="00A936B3">
      <w:pPr>
        <w:spacing w:after="0" w:line="240" w:lineRule="auto"/>
      </w:pPr>
      <w:r>
        <w:separator/>
      </w:r>
    </w:p>
  </w:footnote>
  <w:footnote w:type="continuationSeparator" w:id="0">
    <w:p w14:paraId="576494C1" w14:textId="77777777" w:rsidR="00355B52" w:rsidRDefault="00355B52" w:rsidP="00A93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4037" w14:textId="0CDB3333" w:rsidR="00A936B3" w:rsidRDefault="00080DBE">
    <w:pPr>
      <w:pStyle w:val="Header"/>
    </w:pPr>
    <w:r>
      <w:rPr>
        <w:noProof/>
      </w:rPr>
      <w:drawing>
        <wp:anchor distT="0" distB="0" distL="114300" distR="114300" simplePos="0" relativeHeight="251659264" behindDoc="1" locked="0" layoutInCell="1" allowOverlap="1" wp14:anchorId="5047D9E8" wp14:editId="70B782D4">
          <wp:simplePos x="0" y="0"/>
          <wp:positionH relativeFrom="margin">
            <wp:posOffset>2910840</wp:posOffset>
          </wp:positionH>
          <wp:positionV relativeFrom="page">
            <wp:posOffset>198120</wp:posOffset>
          </wp:positionV>
          <wp:extent cx="764540" cy="731520"/>
          <wp:effectExtent l="0" t="0" r="0" b="0"/>
          <wp:wrapThrough wrapText="bothSides">
            <wp:wrapPolygon edited="0">
              <wp:start x="0" y="0"/>
              <wp:lineTo x="0" y="20813"/>
              <wp:lineTo x="20990" y="20813"/>
              <wp:lineTo x="20990" y="0"/>
              <wp:lineTo x="0" y="0"/>
            </wp:wrapPolygon>
          </wp:wrapThrough>
          <wp:docPr id="738598943" name="Picture 1" descr="AA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I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 cy="731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6AFE"/>
    <w:multiLevelType w:val="hybridMultilevel"/>
    <w:tmpl w:val="B4F6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950D46"/>
    <w:multiLevelType w:val="hybridMultilevel"/>
    <w:tmpl w:val="7ADCC14A"/>
    <w:lvl w:ilvl="0" w:tplc="6F2417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773852">
    <w:abstractNumId w:val="1"/>
  </w:num>
  <w:num w:numId="2" w16cid:durableId="1981572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C9"/>
    <w:rsid w:val="00003548"/>
    <w:rsid w:val="00011A09"/>
    <w:rsid w:val="0002289A"/>
    <w:rsid w:val="0005509E"/>
    <w:rsid w:val="0005626C"/>
    <w:rsid w:val="00080DBE"/>
    <w:rsid w:val="0008393F"/>
    <w:rsid w:val="00093087"/>
    <w:rsid w:val="00093385"/>
    <w:rsid w:val="0009539E"/>
    <w:rsid w:val="00097185"/>
    <w:rsid w:val="000A4F77"/>
    <w:rsid w:val="000C5445"/>
    <w:rsid w:val="000C7356"/>
    <w:rsid w:val="000F0C6A"/>
    <w:rsid w:val="000F1CAB"/>
    <w:rsid w:val="000F7176"/>
    <w:rsid w:val="00101327"/>
    <w:rsid w:val="00101B0C"/>
    <w:rsid w:val="001034DF"/>
    <w:rsid w:val="00117794"/>
    <w:rsid w:val="00126973"/>
    <w:rsid w:val="00136AF5"/>
    <w:rsid w:val="001370E4"/>
    <w:rsid w:val="001526F9"/>
    <w:rsid w:val="001648AE"/>
    <w:rsid w:val="00180518"/>
    <w:rsid w:val="001807F7"/>
    <w:rsid w:val="00183785"/>
    <w:rsid w:val="001963DF"/>
    <w:rsid w:val="001A426F"/>
    <w:rsid w:val="001A47F7"/>
    <w:rsid w:val="001B419F"/>
    <w:rsid w:val="001D6DA3"/>
    <w:rsid w:val="001E1AF7"/>
    <w:rsid w:val="001E2EB1"/>
    <w:rsid w:val="001F1DDC"/>
    <w:rsid w:val="002470EC"/>
    <w:rsid w:val="00254C5B"/>
    <w:rsid w:val="00277280"/>
    <w:rsid w:val="00291337"/>
    <w:rsid w:val="00292977"/>
    <w:rsid w:val="00294B9B"/>
    <w:rsid w:val="002B68B2"/>
    <w:rsid w:val="002C1FCD"/>
    <w:rsid w:val="002D1D9B"/>
    <w:rsid w:val="002D3A14"/>
    <w:rsid w:val="002E29CC"/>
    <w:rsid w:val="002E411A"/>
    <w:rsid w:val="002F22C3"/>
    <w:rsid w:val="003065F8"/>
    <w:rsid w:val="00307B48"/>
    <w:rsid w:val="003148B2"/>
    <w:rsid w:val="0033068D"/>
    <w:rsid w:val="0034033D"/>
    <w:rsid w:val="00355B52"/>
    <w:rsid w:val="00360833"/>
    <w:rsid w:val="003A0FF9"/>
    <w:rsid w:val="003B1EB1"/>
    <w:rsid w:val="003C2A81"/>
    <w:rsid w:val="004059EE"/>
    <w:rsid w:val="00407D42"/>
    <w:rsid w:val="00417A66"/>
    <w:rsid w:val="00426B3E"/>
    <w:rsid w:val="0043254B"/>
    <w:rsid w:val="00446C11"/>
    <w:rsid w:val="00463B64"/>
    <w:rsid w:val="00466E4F"/>
    <w:rsid w:val="00471615"/>
    <w:rsid w:val="00484AA9"/>
    <w:rsid w:val="00487862"/>
    <w:rsid w:val="00494CC7"/>
    <w:rsid w:val="00495CF8"/>
    <w:rsid w:val="00495D38"/>
    <w:rsid w:val="004A2516"/>
    <w:rsid w:val="004D6BA0"/>
    <w:rsid w:val="004E7C33"/>
    <w:rsid w:val="004F0459"/>
    <w:rsid w:val="004F5F47"/>
    <w:rsid w:val="00506A22"/>
    <w:rsid w:val="0051093D"/>
    <w:rsid w:val="005863D7"/>
    <w:rsid w:val="00592363"/>
    <w:rsid w:val="0059743B"/>
    <w:rsid w:val="005B3D72"/>
    <w:rsid w:val="005C2FEB"/>
    <w:rsid w:val="005C462A"/>
    <w:rsid w:val="005C7075"/>
    <w:rsid w:val="005E111F"/>
    <w:rsid w:val="006208D3"/>
    <w:rsid w:val="006436C8"/>
    <w:rsid w:val="0064500B"/>
    <w:rsid w:val="00654553"/>
    <w:rsid w:val="00656FE4"/>
    <w:rsid w:val="00666AA9"/>
    <w:rsid w:val="00670178"/>
    <w:rsid w:val="00681240"/>
    <w:rsid w:val="00697D69"/>
    <w:rsid w:val="006A36A3"/>
    <w:rsid w:val="006B7603"/>
    <w:rsid w:val="006D5B66"/>
    <w:rsid w:val="006E1D78"/>
    <w:rsid w:val="006E2EBE"/>
    <w:rsid w:val="006E392E"/>
    <w:rsid w:val="006F41ED"/>
    <w:rsid w:val="00701EF9"/>
    <w:rsid w:val="007169BB"/>
    <w:rsid w:val="00733DBE"/>
    <w:rsid w:val="00743917"/>
    <w:rsid w:val="00745FAA"/>
    <w:rsid w:val="007521D6"/>
    <w:rsid w:val="00753996"/>
    <w:rsid w:val="007602C5"/>
    <w:rsid w:val="00761114"/>
    <w:rsid w:val="00766A90"/>
    <w:rsid w:val="0077387B"/>
    <w:rsid w:val="007770F8"/>
    <w:rsid w:val="00792CBC"/>
    <w:rsid w:val="007979A6"/>
    <w:rsid w:val="007C3A8E"/>
    <w:rsid w:val="007D1E6F"/>
    <w:rsid w:val="007D4487"/>
    <w:rsid w:val="007D7ADD"/>
    <w:rsid w:val="007F526E"/>
    <w:rsid w:val="008100BE"/>
    <w:rsid w:val="00832B84"/>
    <w:rsid w:val="008372C4"/>
    <w:rsid w:val="00840772"/>
    <w:rsid w:val="00851457"/>
    <w:rsid w:val="00862255"/>
    <w:rsid w:val="008633C9"/>
    <w:rsid w:val="00865A12"/>
    <w:rsid w:val="0086720C"/>
    <w:rsid w:val="0088026B"/>
    <w:rsid w:val="008A17DF"/>
    <w:rsid w:val="008A7FA8"/>
    <w:rsid w:val="008B3D58"/>
    <w:rsid w:val="008C1062"/>
    <w:rsid w:val="008F30C8"/>
    <w:rsid w:val="00900589"/>
    <w:rsid w:val="0091009A"/>
    <w:rsid w:val="00944E12"/>
    <w:rsid w:val="009511E4"/>
    <w:rsid w:val="0095270F"/>
    <w:rsid w:val="009652F2"/>
    <w:rsid w:val="009737E7"/>
    <w:rsid w:val="00975B04"/>
    <w:rsid w:val="009904B0"/>
    <w:rsid w:val="00990672"/>
    <w:rsid w:val="009946C4"/>
    <w:rsid w:val="009A4F64"/>
    <w:rsid w:val="009B63D9"/>
    <w:rsid w:val="009C11A1"/>
    <w:rsid w:val="009C320E"/>
    <w:rsid w:val="009C7906"/>
    <w:rsid w:val="009C7EBA"/>
    <w:rsid w:val="009E1748"/>
    <w:rsid w:val="009E6928"/>
    <w:rsid w:val="009F43C9"/>
    <w:rsid w:val="00A01ACE"/>
    <w:rsid w:val="00A10AC4"/>
    <w:rsid w:val="00A130C1"/>
    <w:rsid w:val="00A21B49"/>
    <w:rsid w:val="00A26CCB"/>
    <w:rsid w:val="00A35062"/>
    <w:rsid w:val="00A37C33"/>
    <w:rsid w:val="00A72A67"/>
    <w:rsid w:val="00A936B3"/>
    <w:rsid w:val="00AA0734"/>
    <w:rsid w:val="00AA1370"/>
    <w:rsid w:val="00AA23ED"/>
    <w:rsid w:val="00AA7EED"/>
    <w:rsid w:val="00AB1C15"/>
    <w:rsid w:val="00AB4DEA"/>
    <w:rsid w:val="00AC78A9"/>
    <w:rsid w:val="00AF38B6"/>
    <w:rsid w:val="00AF7B5C"/>
    <w:rsid w:val="00B04466"/>
    <w:rsid w:val="00B044C7"/>
    <w:rsid w:val="00B04658"/>
    <w:rsid w:val="00B167E5"/>
    <w:rsid w:val="00B24AD8"/>
    <w:rsid w:val="00B437B1"/>
    <w:rsid w:val="00B637B7"/>
    <w:rsid w:val="00B71327"/>
    <w:rsid w:val="00B76619"/>
    <w:rsid w:val="00B8245E"/>
    <w:rsid w:val="00B910C2"/>
    <w:rsid w:val="00B92976"/>
    <w:rsid w:val="00BA1216"/>
    <w:rsid w:val="00BA1539"/>
    <w:rsid w:val="00BC082B"/>
    <w:rsid w:val="00BD6D86"/>
    <w:rsid w:val="00BF5DF3"/>
    <w:rsid w:val="00C01F12"/>
    <w:rsid w:val="00C05107"/>
    <w:rsid w:val="00C1671E"/>
    <w:rsid w:val="00C202DF"/>
    <w:rsid w:val="00C3369D"/>
    <w:rsid w:val="00C36D8C"/>
    <w:rsid w:val="00C47396"/>
    <w:rsid w:val="00C50327"/>
    <w:rsid w:val="00C54692"/>
    <w:rsid w:val="00C5603D"/>
    <w:rsid w:val="00C57E57"/>
    <w:rsid w:val="00C6386F"/>
    <w:rsid w:val="00C71D40"/>
    <w:rsid w:val="00C74081"/>
    <w:rsid w:val="00C76D59"/>
    <w:rsid w:val="00C80F17"/>
    <w:rsid w:val="00C9582A"/>
    <w:rsid w:val="00CA0970"/>
    <w:rsid w:val="00CA1B37"/>
    <w:rsid w:val="00CA67D3"/>
    <w:rsid w:val="00CC0A31"/>
    <w:rsid w:val="00CC3EE3"/>
    <w:rsid w:val="00CD19FA"/>
    <w:rsid w:val="00CD7C24"/>
    <w:rsid w:val="00CE583A"/>
    <w:rsid w:val="00CE58B0"/>
    <w:rsid w:val="00CE734B"/>
    <w:rsid w:val="00CF1EC7"/>
    <w:rsid w:val="00CF38FE"/>
    <w:rsid w:val="00D12933"/>
    <w:rsid w:val="00D13028"/>
    <w:rsid w:val="00D21F8B"/>
    <w:rsid w:val="00D306AA"/>
    <w:rsid w:val="00D40602"/>
    <w:rsid w:val="00D72200"/>
    <w:rsid w:val="00D74E5E"/>
    <w:rsid w:val="00D75CF3"/>
    <w:rsid w:val="00D82B02"/>
    <w:rsid w:val="00DA4C2B"/>
    <w:rsid w:val="00DC422C"/>
    <w:rsid w:val="00DD1AFD"/>
    <w:rsid w:val="00DE2C08"/>
    <w:rsid w:val="00DE68D4"/>
    <w:rsid w:val="00DF2422"/>
    <w:rsid w:val="00DF68FF"/>
    <w:rsid w:val="00E13273"/>
    <w:rsid w:val="00E2660F"/>
    <w:rsid w:val="00E36B9B"/>
    <w:rsid w:val="00E50F93"/>
    <w:rsid w:val="00E56145"/>
    <w:rsid w:val="00E60F1E"/>
    <w:rsid w:val="00E734A0"/>
    <w:rsid w:val="00E73A23"/>
    <w:rsid w:val="00E91876"/>
    <w:rsid w:val="00E922E9"/>
    <w:rsid w:val="00EE3B59"/>
    <w:rsid w:val="00EE4AC5"/>
    <w:rsid w:val="00EE6692"/>
    <w:rsid w:val="00EF63A9"/>
    <w:rsid w:val="00F04F9F"/>
    <w:rsid w:val="00F24E76"/>
    <w:rsid w:val="00F42948"/>
    <w:rsid w:val="00F51784"/>
    <w:rsid w:val="00F52272"/>
    <w:rsid w:val="00F539C8"/>
    <w:rsid w:val="00F60ECE"/>
    <w:rsid w:val="00F64D0E"/>
    <w:rsid w:val="00F663AE"/>
    <w:rsid w:val="00F70D4D"/>
    <w:rsid w:val="00F73441"/>
    <w:rsid w:val="00F9287A"/>
    <w:rsid w:val="00FA0F2E"/>
    <w:rsid w:val="00FB06A0"/>
    <w:rsid w:val="00FB1DE0"/>
    <w:rsid w:val="00FB4647"/>
    <w:rsid w:val="00FC06FA"/>
    <w:rsid w:val="00FC10EB"/>
    <w:rsid w:val="00FD6FEB"/>
    <w:rsid w:val="00FE7D8C"/>
    <w:rsid w:val="00FF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3F4D0"/>
  <w15:chartTrackingRefBased/>
  <w15:docId w15:val="{34AA3FE4-2BA2-4A54-A5F3-D3614073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3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3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3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3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3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3C9"/>
    <w:rPr>
      <w:rFonts w:eastAsiaTheme="majorEastAsia" w:cstheme="majorBidi"/>
      <w:color w:val="272727" w:themeColor="text1" w:themeTint="D8"/>
    </w:rPr>
  </w:style>
  <w:style w:type="paragraph" w:styleId="Title">
    <w:name w:val="Title"/>
    <w:basedOn w:val="Normal"/>
    <w:next w:val="Normal"/>
    <w:link w:val="TitleChar"/>
    <w:uiPriority w:val="10"/>
    <w:qFormat/>
    <w:rsid w:val="009F4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3C9"/>
    <w:pPr>
      <w:spacing w:before="160"/>
      <w:jc w:val="center"/>
    </w:pPr>
    <w:rPr>
      <w:i/>
      <w:iCs/>
      <w:color w:val="404040" w:themeColor="text1" w:themeTint="BF"/>
    </w:rPr>
  </w:style>
  <w:style w:type="character" w:customStyle="1" w:styleId="QuoteChar">
    <w:name w:val="Quote Char"/>
    <w:basedOn w:val="DefaultParagraphFont"/>
    <w:link w:val="Quote"/>
    <w:uiPriority w:val="29"/>
    <w:rsid w:val="009F43C9"/>
    <w:rPr>
      <w:i/>
      <w:iCs/>
      <w:color w:val="404040" w:themeColor="text1" w:themeTint="BF"/>
    </w:rPr>
  </w:style>
  <w:style w:type="paragraph" w:styleId="ListParagraph">
    <w:name w:val="List Paragraph"/>
    <w:basedOn w:val="Normal"/>
    <w:uiPriority w:val="34"/>
    <w:qFormat/>
    <w:rsid w:val="009F43C9"/>
    <w:pPr>
      <w:ind w:left="720"/>
      <w:contextualSpacing/>
    </w:pPr>
  </w:style>
  <w:style w:type="character" w:styleId="IntenseEmphasis">
    <w:name w:val="Intense Emphasis"/>
    <w:basedOn w:val="DefaultParagraphFont"/>
    <w:uiPriority w:val="21"/>
    <w:qFormat/>
    <w:rsid w:val="009F43C9"/>
    <w:rPr>
      <w:i/>
      <w:iCs/>
      <w:color w:val="0F4761" w:themeColor="accent1" w:themeShade="BF"/>
    </w:rPr>
  </w:style>
  <w:style w:type="paragraph" w:styleId="IntenseQuote">
    <w:name w:val="Intense Quote"/>
    <w:basedOn w:val="Normal"/>
    <w:next w:val="Normal"/>
    <w:link w:val="IntenseQuoteChar"/>
    <w:uiPriority w:val="30"/>
    <w:qFormat/>
    <w:rsid w:val="009F4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3C9"/>
    <w:rPr>
      <w:i/>
      <w:iCs/>
      <w:color w:val="0F4761" w:themeColor="accent1" w:themeShade="BF"/>
    </w:rPr>
  </w:style>
  <w:style w:type="character" w:styleId="IntenseReference">
    <w:name w:val="Intense Reference"/>
    <w:basedOn w:val="DefaultParagraphFont"/>
    <w:uiPriority w:val="32"/>
    <w:qFormat/>
    <w:rsid w:val="009F43C9"/>
    <w:rPr>
      <w:b/>
      <w:bCs/>
      <w:smallCaps/>
      <w:color w:val="0F4761" w:themeColor="accent1" w:themeShade="BF"/>
      <w:spacing w:val="5"/>
    </w:rPr>
  </w:style>
  <w:style w:type="paragraph" w:styleId="Header">
    <w:name w:val="header"/>
    <w:basedOn w:val="Normal"/>
    <w:link w:val="HeaderChar"/>
    <w:uiPriority w:val="99"/>
    <w:unhideWhenUsed/>
    <w:rsid w:val="00A93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6B3"/>
  </w:style>
  <w:style w:type="paragraph" w:styleId="Footer">
    <w:name w:val="footer"/>
    <w:basedOn w:val="Normal"/>
    <w:link w:val="FooterChar"/>
    <w:uiPriority w:val="99"/>
    <w:unhideWhenUsed/>
    <w:rsid w:val="00A93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BF87E-E8E8-4C7B-9B54-205494CE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Kumm</dc:creator>
  <cp:keywords/>
  <dc:description/>
  <cp:lastModifiedBy>Kara Eckhout</cp:lastModifiedBy>
  <cp:revision>4</cp:revision>
  <cp:lastPrinted>2026-03-26T18:37:00Z</cp:lastPrinted>
  <dcterms:created xsi:type="dcterms:W3CDTF">2026-03-06T22:57:00Z</dcterms:created>
  <dcterms:modified xsi:type="dcterms:W3CDTF">2026-03-26T18:38:00Z</dcterms:modified>
</cp:coreProperties>
</file>